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AE84" w14:textId="77777777" w:rsidR="006D3B40" w:rsidRPr="001F036C" w:rsidRDefault="008221DA" w:rsidP="009A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036C">
        <w:rPr>
          <w:rFonts w:asciiTheme="majorHAnsi" w:hAnsiTheme="majorHAnsi" w:cstheme="majorHAnsi"/>
          <w:b/>
          <w:sz w:val="32"/>
          <w:szCs w:val="32"/>
        </w:rPr>
        <w:t>LA GIUSTIZIA RIPARATIVA</w:t>
      </w:r>
    </w:p>
    <w:p w14:paraId="7984D517" w14:textId="77777777" w:rsidR="008221DA" w:rsidRPr="001F036C" w:rsidRDefault="008221DA">
      <w:pPr>
        <w:rPr>
          <w:rFonts w:asciiTheme="majorHAnsi" w:hAnsiTheme="majorHAnsi" w:cstheme="majorHAnsi"/>
          <w:sz w:val="20"/>
          <w:szCs w:val="20"/>
        </w:rPr>
      </w:pPr>
    </w:p>
    <w:p w14:paraId="77EFDD12" w14:textId="77777777" w:rsidR="00E8016A" w:rsidRPr="001F036C" w:rsidRDefault="008221DA" w:rsidP="00E8016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F036C">
        <w:rPr>
          <w:rFonts w:asciiTheme="majorHAnsi" w:hAnsiTheme="majorHAnsi" w:cstheme="majorHAnsi"/>
          <w:b/>
          <w:sz w:val="20"/>
          <w:szCs w:val="20"/>
        </w:rPr>
        <w:t>A cura del TAVOLO PERMANENTE per la GIUSTIZIA RIPARATIVA - RETE di VERONA</w:t>
      </w:r>
      <w:r w:rsidR="009A6332" w:rsidRPr="001F036C">
        <w:rPr>
          <w:rFonts w:asciiTheme="majorHAnsi" w:hAnsiTheme="majorHAnsi" w:cstheme="majorHAnsi"/>
          <w:b/>
          <w:sz w:val="20"/>
          <w:szCs w:val="20"/>
        </w:rPr>
        <w:t xml:space="preserve">, </w:t>
      </w:r>
    </w:p>
    <w:p w14:paraId="4800F659" w14:textId="77777777" w:rsidR="008221DA" w:rsidRPr="001F036C" w:rsidRDefault="009A6332" w:rsidP="00E8016A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F036C">
        <w:rPr>
          <w:rFonts w:asciiTheme="majorHAnsi" w:hAnsiTheme="majorHAnsi" w:cstheme="majorHAnsi"/>
          <w:b/>
          <w:sz w:val="20"/>
          <w:szCs w:val="20"/>
        </w:rPr>
        <w:t>in collaborazione con il Dipartimento di Scienze Umane dell’Università di Verona</w:t>
      </w:r>
    </w:p>
    <w:p w14:paraId="67F78314" w14:textId="77777777" w:rsidR="009A6332" w:rsidRPr="001F036C" w:rsidRDefault="009A6332" w:rsidP="008221D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6948719A" w14:textId="77777777" w:rsidR="009A6332" w:rsidRPr="001F036C" w:rsidRDefault="009A6332" w:rsidP="009A6332">
      <w:pPr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La Giustizia Riparativa è un nuovo paradigma della giustizia, in relazione di </w:t>
      </w:r>
      <w:proofErr w:type="gramStart"/>
      <w:r w:rsidRPr="001F036C">
        <w:rPr>
          <w:rFonts w:asciiTheme="majorHAnsi" w:hAnsiTheme="majorHAnsi" w:cstheme="majorHAnsi"/>
          <w:sz w:val="22"/>
          <w:szCs w:val="22"/>
        </w:rPr>
        <w:t>complementarietà</w:t>
      </w:r>
      <w:proofErr w:type="gramEnd"/>
      <w:r w:rsidRPr="001F036C">
        <w:rPr>
          <w:rFonts w:asciiTheme="majorHAnsi" w:hAnsiTheme="majorHAnsi" w:cstheme="majorHAnsi"/>
          <w:sz w:val="22"/>
          <w:szCs w:val="22"/>
        </w:rPr>
        <w:t xml:space="preserve"> con il sistema penale vigente, che mira a risolvere i conflitti creati dai reati e che negli ultimi quarant’anni si sta sviluppando in varie parti del mondo con successo e soddisfazione.</w:t>
      </w:r>
      <w:r w:rsidR="00FF78B0" w:rsidRPr="001F036C">
        <w:rPr>
          <w:rFonts w:asciiTheme="majorHAnsi" w:hAnsiTheme="majorHAnsi" w:cstheme="majorHAnsi"/>
          <w:sz w:val="22"/>
          <w:szCs w:val="22"/>
        </w:rPr>
        <w:t xml:space="preserve"> </w:t>
      </w:r>
      <w:r w:rsidRPr="001F036C">
        <w:rPr>
          <w:rFonts w:asciiTheme="majorHAnsi" w:hAnsiTheme="majorHAnsi" w:cstheme="majorHAnsi"/>
          <w:sz w:val="22"/>
          <w:szCs w:val="22"/>
        </w:rPr>
        <w:t>La Risoluzione ONU n. 12/2002 del Consiglio Economico e Sociale definisce la Giustizia Riparativa come un “qualsiasi procedimento in cui la vittima e l’autore di reato e, ove opportuno, qualsiasi altro individuo o membro della comunità lesi da un reato, partecipano insieme attivamente alla risoluzione delle questioni sorte dal reato, generalmente con l’aiuto di un facilitatore”.</w:t>
      </w:r>
      <w:r w:rsidR="00FF78B0" w:rsidRPr="001F036C">
        <w:rPr>
          <w:rFonts w:asciiTheme="majorHAnsi" w:hAnsiTheme="majorHAnsi" w:cstheme="majorHAnsi"/>
          <w:sz w:val="22"/>
          <w:szCs w:val="22"/>
        </w:rPr>
        <w:t xml:space="preserve"> </w:t>
      </w:r>
      <w:r w:rsidRPr="001F036C">
        <w:rPr>
          <w:rFonts w:asciiTheme="majorHAnsi" w:hAnsiTheme="majorHAnsi" w:cstheme="majorHAnsi"/>
          <w:sz w:val="22"/>
          <w:szCs w:val="22"/>
        </w:rPr>
        <w:t>Il ciclo di incontri si propone di introdurre studenti, studentesse, cittadini e cittadine ai principi fondamentali della Giustizia Riparativa al fine di costruire un nuovo approccio culturale alla giustizia stessa.</w:t>
      </w:r>
    </w:p>
    <w:p w14:paraId="1B3B0474" w14:textId="77777777" w:rsidR="009A6332" w:rsidRPr="001F036C" w:rsidRDefault="009A6332" w:rsidP="008221D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2269202" w14:textId="77777777" w:rsidR="009A6332" w:rsidRPr="001F036C" w:rsidRDefault="009A6332" w:rsidP="008221DA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6473441" w14:textId="0B948940" w:rsidR="006B0857" w:rsidRPr="001F036C" w:rsidRDefault="007D691E" w:rsidP="001F036C">
      <w:pPr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b/>
          <w:sz w:val="22"/>
          <w:szCs w:val="22"/>
        </w:rPr>
        <w:t xml:space="preserve">24 febbraio </w:t>
      </w:r>
      <w:r w:rsidR="001F036C" w:rsidRPr="001F036C">
        <w:rPr>
          <w:rFonts w:asciiTheme="majorHAnsi" w:hAnsiTheme="majorHAnsi" w:cstheme="majorHAnsi"/>
          <w:b/>
          <w:sz w:val="22"/>
          <w:szCs w:val="22"/>
        </w:rPr>
        <w:t>2022</w:t>
      </w:r>
      <w:r w:rsidR="00FD4BAC" w:rsidRPr="001F036C">
        <w:rPr>
          <w:rFonts w:asciiTheme="majorHAnsi" w:hAnsiTheme="majorHAnsi" w:cstheme="majorHAnsi"/>
          <w:b/>
          <w:sz w:val="22"/>
          <w:szCs w:val="22"/>
        </w:rPr>
        <w:t>: LA GIUSTIZIA RIPARTATIVA</w:t>
      </w:r>
    </w:p>
    <w:p w14:paraId="126EFF5B" w14:textId="77777777" w:rsidR="006B0857" w:rsidRPr="001F036C" w:rsidRDefault="006B0857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B18F4D7" w14:textId="1B5741B0" w:rsidR="006B0857" w:rsidRPr="001F036C" w:rsidRDefault="006B0857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Saluti istituzionali </w:t>
      </w:r>
      <w:r w:rsidR="001F036C" w:rsidRPr="001F036C">
        <w:rPr>
          <w:rFonts w:asciiTheme="majorHAnsi" w:hAnsiTheme="majorHAnsi" w:cstheme="majorHAnsi"/>
          <w:sz w:val="22"/>
          <w:szCs w:val="22"/>
        </w:rPr>
        <w:t>e p</w:t>
      </w:r>
      <w:r w:rsidRPr="001F036C">
        <w:rPr>
          <w:rFonts w:asciiTheme="majorHAnsi" w:hAnsiTheme="majorHAnsi" w:cstheme="majorHAnsi"/>
          <w:sz w:val="22"/>
          <w:szCs w:val="22"/>
        </w:rPr>
        <w:t>resentazione del TAVOLO PERMANENTE per la GIUSTIZIA RIPARATIVA - RETE di VERONA</w:t>
      </w:r>
    </w:p>
    <w:p w14:paraId="5E72B26F" w14:textId="77777777" w:rsidR="00FD4BAC" w:rsidRPr="001F036C" w:rsidRDefault="00FD4BAC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77584CA" w14:textId="25F5968E" w:rsidR="006B0857" w:rsidRPr="001F036C" w:rsidRDefault="006B0857" w:rsidP="001F036C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036C">
        <w:rPr>
          <w:rFonts w:asciiTheme="majorHAnsi" w:hAnsiTheme="majorHAnsi" w:cstheme="majorHAnsi"/>
          <w:b/>
          <w:bCs/>
          <w:sz w:val="22"/>
          <w:szCs w:val="22"/>
        </w:rPr>
        <w:t>Relazioni</w:t>
      </w:r>
    </w:p>
    <w:p w14:paraId="52742B6C" w14:textId="6424AABF" w:rsidR="006B0857" w:rsidRPr="001F036C" w:rsidRDefault="006B0857" w:rsidP="00B52252">
      <w:pPr>
        <w:pStyle w:val="Default"/>
        <w:numPr>
          <w:ilvl w:val="0"/>
          <w:numId w:val="4"/>
        </w:numPr>
        <w:spacing w:after="25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Giustizia Riparativa &amp; Devianza, Prof.ssa Cristina Lonardi, Dipartimento di Scienze Umane, Università di Verona </w:t>
      </w:r>
    </w:p>
    <w:p w14:paraId="4DB2B99B" w14:textId="7D7FBCD9" w:rsidR="006B0857" w:rsidRPr="001F036C" w:rsidRDefault="006B0857" w:rsidP="00B52252">
      <w:pPr>
        <w:pStyle w:val="Default"/>
        <w:numPr>
          <w:ilvl w:val="0"/>
          <w:numId w:val="4"/>
        </w:numPr>
        <w:spacing w:after="25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Il paradigma della giustizia ripartiva, Silvio Masin, </w:t>
      </w:r>
      <w:r w:rsidR="00FD4BAC" w:rsidRPr="001F036C">
        <w:rPr>
          <w:rFonts w:asciiTheme="majorHAnsi" w:hAnsiTheme="majorHAnsi" w:cstheme="majorHAnsi"/>
          <w:sz w:val="22"/>
          <w:szCs w:val="22"/>
        </w:rPr>
        <w:t xml:space="preserve">Mediatore penale e Responsabile tecnico per l’Istituto Don Calabria (Area Sociale e Formativa – Area minori) di Verona e Mantova, Responsabile dei servizi e progetti sulla Giustizia riparativa per l’Istituto Don Calabria </w:t>
      </w:r>
    </w:p>
    <w:p w14:paraId="5C87544F" w14:textId="4661A7AC" w:rsidR="006B0857" w:rsidRPr="001F036C" w:rsidRDefault="006B0857" w:rsidP="00B52252">
      <w:pPr>
        <w:pStyle w:val="Default"/>
        <w:numPr>
          <w:ilvl w:val="0"/>
          <w:numId w:val="4"/>
        </w:numPr>
        <w:spacing w:after="25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I principali aspetti giuridici della Giustizia Riparativa Prof.ssa Elisa </w:t>
      </w:r>
      <w:proofErr w:type="spellStart"/>
      <w:r w:rsidRPr="001F036C">
        <w:rPr>
          <w:rFonts w:asciiTheme="majorHAnsi" w:hAnsiTheme="majorHAnsi" w:cstheme="majorHAnsi"/>
          <w:sz w:val="22"/>
          <w:szCs w:val="22"/>
        </w:rPr>
        <w:t>Lorenzetto</w:t>
      </w:r>
      <w:proofErr w:type="spellEnd"/>
      <w:r w:rsidRPr="001F036C">
        <w:rPr>
          <w:rFonts w:asciiTheme="majorHAnsi" w:hAnsiTheme="majorHAnsi" w:cstheme="majorHAnsi"/>
          <w:sz w:val="22"/>
          <w:szCs w:val="22"/>
        </w:rPr>
        <w:t>, Dipartimento di Scienze Giu</w:t>
      </w:r>
      <w:r w:rsidR="008F6BF8" w:rsidRPr="001F036C">
        <w:rPr>
          <w:rFonts w:asciiTheme="majorHAnsi" w:hAnsiTheme="majorHAnsi" w:cstheme="majorHAnsi"/>
          <w:sz w:val="22"/>
          <w:szCs w:val="22"/>
        </w:rPr>
        <w:t>ridiche</w:t>
      </w:r>
      <w:r w:rsidRPr="001F036C">
        <w:rPr>
          <w:rFonts w:asciiTheme="majorHAnsi" w:hAnsiTheme="majorHAnsi" w:cstheme="majorHAnsi"/>
          <w:sz w:val="22"/>
          <w:szCs w:val="22"/>
        </w:rPr>
        <w:t xml:space="preserve">, Università di Verona </w:t>
      </w:r>
    </w:p>
    <w:p w14:paraId="29CF6D17" w14:textId="60C075E3" w:rsidR="00FD4BAC" w:rsidRPr="001F036C" w:rsidRDefault="006B0857" w:rsidP="00B52252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Gli spazi della giustizia </w:t>
      </w:r>
      <w:r w:rsidR="00FD4BAC" w:rsidRPr="001F036C">
        <w:rPr>
          <w:rFonts w:asciiTheme="majorHAnsi" w:hAnsiTheme="majorHAnsi" w:cstheme="majorHAnsi"/>
          <w:sz w:val="22"/>
          <w:szCs w:val="22"/>
        </w:rPr>
        <w:t>ripar</w:t>
      </w:r>
      <w:r w:rsidR="008F6BF8" w:rsidRPr="001F036C">
        <w:rPr>
          <w:rFonts w:asciiTheme="majorHAnsi" w:hAnsiTheme="majorHAnsi" w:cstheme="majorHAnsi"/>
          <w:sz w:val="22"/>
          <w:szCs w:val="22"/>
        </w:rPr>
        <w:t>a</w:t>
      </w:r>
      <w:r w:rsidR="00FD4BAC" w:rsidRPr="001F036C">
        <w:rPr>
          <w:rFonts w:asciiTheme="majorHAnsi" w:hAnsiTheme="majorHAnsi" w:cstheme="majorHAnsi"/>
          <w:sz w:val="22"/>
          <w:szCs w:val="22"/>
        </w:rPr>
        <w:t xml:space="preserve">tiva nell’attuale sistema penale, Avv. Barbara </w:t>
      </w:r>
      <w:proofErr w:type="spellStart"/>
      <w:r w:rsidR="00FD4BAC" w:rsidRPr="001F036C">
        <w:rPr>
          <w:rFonts w:asciiTheme="majorHAnsi" w:hAnsiTheme="majorHAnsi" w:cstheme="majorHAnsi"/>
          <w:sz w:val="22"/>
          <w:szCs w:val="22"/>
        </w:rPr>
        <w:t>Sorgato</w:t>
      </w:r>
      <w:proofErr w:type="spellEnd"/>
      <w:r w:rsidR="00FD4BAC" w:rsidRPr="001F036C">
        <w:rPr>
          <w:rFonts w:asciiTheme="majorHAnsi" w:hAnsiTheme="majorHAnsi" w:cstheme="majorHAnsi"/>
          <w:sz w:val="22"/>
          <w:szCs w:val="22"/>
        </w:rPr>
        <w:t>, delegata della Camera Penale Veronese della Giustizia Riparativa</w:t>
      </w:r>
    </w:p>
    <w:p w14:paraId="2095BAC7" w14:textId="77777777" w:rsidR="00FD4BAC" w:rsidRPr="001F036C" w:rsidRDefault="00FD4BAC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A1A40DF" w14:textId="79D89AB1" w:rsidR="006D6AC6" w:rsidRPr="001F036C" w:rsidRDefault="00FD4BAC" w:rsidP="001F036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F036C">
        <w:rPr>
          <w:rFonts w:asciiTheme="majorHAnsi" w:hAnsiTheme="majorHAnsi" w:cstheme="majorHAnsi"/>
          <w:b/>
          <w:sz w:val="22"/>
          <w:szCs w:val="22"/>
        </w:rPr>
        <w:t xml:space="preserve">10 marzo </w:t>
      </w:r>
      <w:r w:rsidR="001F036C" w:rsidRPr="001F036C">
        <w:rPr>
          <w:rFonts w:asciiTheme="majorHAnsi" w:hAnsiTheme="majorHAnsi" w:cstheme="majorHAnsi"/>
          <w:b/>
          <w:sz w:val="22"/>
          <w:szCs w:val="22"/>
        </w:rPr>
        <w:t xml:space="preserve">2022 </w:t>
      </w:r>
      <w:r w:rsidR="006D6AC6" w:rsidRPr="001F036C">
        <w:rPr>
          <w:rFonts w:asciiTheme="majorHAnsi" w:hAnsiTheme="majorHAnsi" w:cstheme="majorHAnsi"/>
          <w:b/>
          <w:sz w:val="22"/>
          <w:szCs w:val="22"/>
        </w:rPr>
        <w:t>LA GIUSTIZIA RIPARTI</w:t>
      </w:r>
      <w:r w:rsidR="00FF78B0" w:rsidRPr="001F036C">
        <w:rPr>
          <w:rFonts w:asciiTheme="majorHAnsi" w:hAnsiTheme="majorHAnsi" w:cstheme="majorHAnsi"/>
          <w:b/>
          <w:sz w:val="22"/>
          <w:szCs w:val="22"/>
        </w:rPr>
        <w:t>V</w:t>
      </w:r>
      <w:r w:rsidR="006D6AC6" w:rsidRPr="001F036C">
        <w:rPr>
          <w:rFonts w:asciiTheme="majorHAnsi" w:hAnsiTheme="majorHAnsi" w:cstheme="majorHAnsi"/>
          <w:b/>
          <w:sz w:val="22"/>
          <w:szCs w:val="22"/>
        </w:rPr>
        <w:t xml:space="preserve">A E </w:t>
      </w:r>
      <w:r w:rsidRPr="001F036C">
        <w:rPr>
          <w:rFonts w:asciiTheme="majorHAnsi" w:hAnsiTheme="majorHAnsi" w:cstheme="majorHAnsi"/>
          <w:b/>
          <w:sz w:val="22"/>
          <w:szCs w:val="22"/>
        </w:rPr>
        <w:t>I SUOI ATTORI</w:t>
      </w:r>
    </w:p>
    <w:p w14:paraId="585A3C31" w14:textId="5729F52D" w:rsidR="009E3AF0" w:rsidRPr="001F036C" w:rsidRDefault="009E3AF0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Coordinamento: Prof.ssa Cristina Lonardi, Dipartimento di Scienze Umane, Università di Verona </w:t>
      </w:r>
    </w:p>
    <w:p w14:paraId="4D267381" w14:textId="77777777" w:rsidR="009E3AF0" w:rsidRPr="001F036C" w:rsidRDefault="009E3AF0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18C4049C" w14:textId="3B47D0EA" w:rsidR="009E3AF0" w:rsidRPr="001F036C" w:rsidRDefault="009E3AF0" w:rsidP="001F036C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036C">
        <w:rPr>
          <w:rFonts w:asciiTheme="majorHAnsi" w:hAnsiTheme="majorHAnsi" w:cstheme="majorHAnsi"/>
          <w:b/>
          <w:bCs/>
          <w:sz w:val="22"/>
          <w:szCs w:val="22"/>
        </w:rPr>
        <w:t xml:space="preserve">Relazioni </w:t>
      </w:r>
    </w:p>
    <w:p w14:paraId="7AE93E78" w14:textId="210AB565" w:rsidR="009E3AF0" w:rsidRPr="001F036C" w:rsidRDefault="009E3AF0" w:rsidP="00B52252">
      <w:pPr>
        <w:pStyle w:val="Default"/>
        <w:numPr>
          <w:ilvl w:val="0"/>
          <w:numId w:val="5"/>
        </w:numPr>
        <w:spacing w:after="25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I servizi sociali e la giustizia riparativa, Dott.ssa Stefania </w:t>
      </w:r>
      <w:proofErr w:type="spellStart"/>
      <w:r w:rsidRPr="001F036C">
        <w:rPr>
          <w:rFonts w:asciiTheme="majorHAnsi" w:hAnsiTheme="majorHAnsi" w:cstheme="majorHAnsi"/>
          <w:sz w:val="22"/>
          <w:szCs w:val="22"/>
        </w:rPr>
        <w:t>ZambellI</w:t>
      </w:r>
      <w:proofErr w:type="spellEnd"/>
      <w:r w:rsidRPr="001F036C">
        <w:rPr>
          <w:rFonts w:asciiTheme="majorHAnsi" w:hAnsiTheme="majorHAnsi" w:cstheme="majorHAnsi"/>
          <w:sz w:val="22"/>
          <w:szCs w:val="22"/>
        </w:rPr>
        <w:t xml:space="preserve">, assistente sociale, Ufficio Esecuzione Penale Esterna, Verona </w:t>
      </w:r>
    </w:p>
    <w:p w14:paraId="4EA0E40F" w14:textId="46766702" w:rsidR="001F036C" w:rsidRPr="00B52252" w:rsidRDefault="001F036C" w:rsidP="00B52252">
      <w:pPr>
        <w:pStyle w:val="Paragrafoelenco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B52252">
        <w:rPr>
          <w:rFonts w:asciiTheme="majorHAnsi" w:hAnsiTheme="majorHAnsi" w:cstheme="majorHAnsi"/>
          <w:sz w:val="22"/>
          <w:szCs w:val="22"/>
        </w:rPr>
        <w:t xml:space="preserve">La figura del facilitatore nel processo di riparazione: Alessandro </w:t>
      </w:r>
      <w:proofErr w:type="spellStart"/>
      <w:r w:rsidRPr="00B52252">
        <w:rPr>
          <w:rFonts w:asciiTheme="majorHAnsi" w:hAnsiTheme="majorHAnsi" w:cstheme="majorHAnsi"/>
          <w:sz w:val="22"/>
          <w:szCs w:val="22"/>
        </w:rPr>
        <w:t>Ongaro</w:t>
      </w:r>
      <w:proofErr w:type="spellEnd"/>
      <w:r w:rsidRPr="00B52252">
        <w:rPr>
          <w:rFonts w:asciiTheme="majorHAnsi" w:hAnsiTheme="majorHAnsi" w:cstheme="majorHAnsi"/>
          <w:sz w:val="22"/>
          <w:szCs w:val="22"/>
        </w:rPr>
        <w:t xml:space="preserve"> </w:t>
      </w:r>
      <w:r w:rsidRPr="00B52252">
        <w:rPr>
          <w:rFonts w:asciiTheme="majorHAnsi" w:eastAsia="Times New Roman" w:hAnsiTheme="majorHAnsi" w:cstheme="majorHAnsi"/>
          <w:sz w:val="22"/>
          <w:szCs w:val="22"/>
          <w:lang w:eastAsia="it-IT"/>
        </w:rPr>
        <w:t>Caritas Diocesana Veronese Cooperativa sociale “Il Samaritano”</w:t>
      </w:r>
      <w:r w:rsidRPr="00B52252">
        <w:rPr>
          <w:rFonts w:asciiTheme="majorHAnsi" w:hAnsiTheme="majorHAnsi" w:cstheme="majorHAnsi"/>
          <w:sz w:val="22"/>
          <w:szCs w:val="22"/>
        </w:rPr>
        <w:t>, Silvio Masin, Responsabile dei servizi e progetti sulla Giustizia riparativa per l’Istituto Don Calabria</w:t>
      </w:r>
    </w:p>
    <w:p w14:paraId="610E72A9" w14:textId="2EE2D20C" w:rsidR="009E3AF0" w:rsidRPr="001F036C" w:rsidRDefault="009E3AF0" w:rsidP="00B52252">
      <w:pPr>
        <w:pStyle w:val="Default"/>
        <w:numPr>
          <w:ilvl w:val="0"/>
          <w:numId w:val="5"/>
        </w:numPr>
        <w:spacing w:after="25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La comunità per la giustizia riparativa, a cura del CSV Verona, Irene Magri, Sportello giustizia. Merita fiducia </w:t>
      </w:r>
    </w:p>
    <w:p w14:paraId="02519AFC" w14:textId="410A2FBE" w:rsidR="009E3AF0" w:rsidRPr="001F036C" w:rsidRDefault="009E3AF0" w:rsidP="00B52252">
      <w:pPr>
        <w:pStyle w:val="Default"/>
        <w:numPr>
          <w:ilvl w:val="0"/>
          <w:numId w:val="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I servizi per le vittime di reato, </w:t>
      </w:r>
      <w:r w:rsidR="00704042">
        <w:rPr>
          <w:rFonts w:asciiTheme="majorHAnsi" w:hAnsiTheme="majorHAnsi" w:cstheme="majorHAnsi"/>
          <w:sz w:val="22"/>
          <w:szCs w:val="22"/>
        </w:rPr>
        <w:t>Emma Benedetti,</w:t>
      </w:r>
      <w:r w:rsidRPr="001F036C">
        <w:rPr>
          <w:rFonts w:asciiTheme="majorHAnsi" w:hAnsiTheme="majorHAnsi" w:cstheme="majorHAnsi"/>
          <w:sz w:val="22"/>
          <w:szCs w:val="22"/>
        </w:rPr>
        <w:t xml:space="preserve"> Associazione Scaligera Vittime di Reato, </w:t>
      </w:r>
      <w:proofErr w:type="spellStart"/>
      <w:r w:rsidRPr="001F036C">
        <w:rPr>
          <w:rFonts w:asciiTheme="majorHAnsi" w:hAnsiTheme="majorHAnsi" w:cstheme="majorHAnsi"/>
          <w:sz w:val="22"/>
          <w:szCs w:val="22"/>
        </w:rPr>
        <w:t>Asav</w:t>
      </w:r>
      <w:proofErr w:type="spellEnd"/>
      <w:r w:rsidRPr="001F036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0FEF1F" w14:textId="7FED5233" w:rsidR="00ED1457" w:rsidRPr="001F036C" w:rsidRDefault="00ED1457" w:rsidP="001F036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BA7531" w14:textId="1A25F3A6" w:rsidR="006D6AC6" w:rsidRPr="001F036C" w:rsidRDefault="00FD4BAC" w:rsidP="001F036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F036C">
        <w:rPr>
          <w:rFonts w:asciiTheme="majorHAnsi" w:hAnsiTheme="majorHAnsi" w:cstheme="majorHAnsi"/>
          <w:b/>
          <w:sz w:val="22"/>
          <w:szCs w:val="22"/>
        </w:rPr>
        <w:t xml:space="preserve">24 marzo </w:t>
      </w:r>
      <w:r w:rsidR="001F036C" w:rsidRPr="001F036C">
        <w:rPr>
          <w:rFonts w:asciiTheme="majorHAnsi" w:hAnsiTheme="majorHAnsi" w:cstheme="majorHAnsi"/>
          <w:b/>
          <w:sz w:val="22"/>
          <w:szCs w:val="22"/>
        </w:rPr>
        <w:t xml:space="preserve">2022 </w:t>
      </w:r>
      <w:r w:rsidR="006D6AC6" w:rsidRPr="001F036C">
        <w:rPr>
          <w:rFonts w:asciiTheme="majorHAnsi" w:hAnsiTheme="majorHAnsi" w:cstheme="majorHAnsi"/>
          <w:b/>
          <w:sz w:val="22"/>
          <w:szCs w:val="22"/>
        </w:rPr>
        <w:t>VITTIMA, REO, COMUNIT</w:t>
      </w:r>
      <w:r w:rsidR="00E61B54" w:rsidRPr="00E61B54">
        <w:rPr>
          <w:rFonts w:asciiTheme="majorHAnsi" w:hAnsiTheme="majorHAnsi" w:cs="Calibri Light (Titoli)"/>
          <w:b/>
          <w:caps/>
          <w:sz w:val="22"/>
          <w:szCs w:val="22"/>
        </w:rPr>
        <w:t>à</w:t>
      </w:r>
      <w:r w:rsidR="006D6AC6" w:rsidRPr="001F036C">
        <w:rPr>
          <w:rFonts w:asciiTheme="majorHAnsi" w:hAnsiTheme="majorHAnsi" w:cstheme="majorHAnsi"/>
          <w:b/>
          <w:sz w:val="22"/>
          <w:szCs w:val="22"/>
        </w:rPr>
        <w:t xml:space="preserve">: </w:t>
      </w:r>
      <w:r w:rsidR="003055BF" w:rsidRPr="001F036C">
        <w:rPr>
          <w:rFonts w:asciiTheme="majorHAnsi" w:hAnsiTheme="majorHAnsi" w:cstheme="majorHAnsi"/>
          <w:b/>
          <w:sz w:val="22"/>
          <w:szCs w:val="22"/>
        </w:rPr>
        <w:t>GLI STRUMENTI D</w:t>
      </w:r>
      <w:r w:rsidR="001F036C" w:rsidRPr="001F036C">
        <w:rPr>
          <w:rFonts w:asciiTheme="majorHAnsi" w:hAnsiTheme="majorHAnsi" w:cstheme="majorHAnsi"/>
          <w:b/>
          <w:sz w:val="22"/>
          <w:szCs w:val="22"/>
        </w:rPr>
        <w:t>ELLA</w:t>
      </w:r>
      <w:r w:rsidR="006D6AC6" w:rsidRPr="001F036C">
        <w:rPr>
          <w:rFonts w:asciiTheme="majorHAnsi" w:hAnsiTheme="majorHAnsi" w:cstheme="majorHAnsi"/>
          <w:b/>
          <w:sz w:val="22"/>
          <w:szCs w:val="22"/>
        </w:rPr>
        <w:t xml:space="preserve"> GIUSTIZIA RIPARATIVA</w:t>
      </w:r>
      <w:r w:rsidR="007D691E" w:rsidRPr="001F036C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8BE6BE7" w14:textId="77777777" w:rsidR="001F036C" w:rsidRPr="001F036C" w:rsidRDefault="001F036C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Coordinamento: Prof.ssa Cristina Lonardi, Dipartimento di Scienze Umane, Università di Verona </w:t>
      </w:r>
    </w:p>
    <w:p w14:paraId="0F066527" w14:textId="77777777" w:rsidR="001F036C" w:rsidRPr="001F036C" w:rsidRDefault="001F036C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0C3E3112" w14:textId="03633FDF" w:rsidR="001F036C" w:rsidRPr="001F036C" w:rsidRDefault="001F036C" w:rsidP="001F036C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036C">
        <w:rPr>
          <w:rFonts w:asciiTheme="majorHAnsi" w:hAnsiTheme="majorHAnsi" w:cstheme="majorHAnsi"/>
          <w:b/>
          <w:bCs/>
          <w:sz w:val="22"/>
          <w:szCs w:val="22"/>
        </w:rPr>
        <w:t xml:space="preserve">Presentazione di esperienze di giustizia riparativa dal punto di vista di ciascuno dei/delle protagonisti/e </w:t>
      </w:r>
    </w:p>
    <w:p w14:paraId="1195F20E" w14:textId="77777777" w:rsidR="001F036C" w:rsidRPr="001F036C" w:rsidRDefault="001F036C" w:rsidP="001F036C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8ED4333" w14:textId="77777777" w:rsidR="001F036C" w:rsidRPr="001F036C" w:rsidRDefault="001F036C" w:rsidP="001F036C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F036C">
        <w:rPr>
          <w:rFonts w:asciiTheme="majorHAnsi" w:hAnsiTheme="majorHAnsi" w:cstheme="majorHAnsi"/>
          <w:b/>
          <w:bCs/>
          <w:sz w:val="22"/>
          <w:szCs w:val="22"/>
        </w:rPr>
        <w:t xml:space="preserve">Relazioni </w:t>
      </w:r>
    </w:p>
    <w:p w14:paraId="5137D631" w14:textId="12B1E418" w:rsidR="001F036C" w:rsidRPr="001F036C" w:rsidRDefault="001F036C" w:rsidP="00B52252">
      <w:pPr>
        <w:pStyle w:val="Default"/>
        <w:numPr>
          <w:ilvl w:val="0"/>
          <w:numId w:val="6"/>
        </w:numPr>
        <w:spacing w:after="25"/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Vittima e reo/a: protagonisti di una esperienza di mediazione, Dott.ssa Anna Tantini, mediatrice penale, Istituto Don Calabria, Verona </w:t>
      </w:r>
    </w:p>
    <w:p w14:paraId="6620E765" w14:textId="7B368519" w:rsidR="001F036C" w:rsidRPr="001F036C" w:rsidRDefault="001F036C" w:rsidP="00B52252">
      <w:pPr>
        <w:pStyle w:val="Default"/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1F036C">
        <w:rPr>
          <w:rFonts w:asciiTheme="majorHAnsi" w:hAnsiTheme="majorHAnsi" w:cstheme="majorHAnsi"/>
          <w:sz w:val="22"/>
          <w:szCs w:val="22"/>
        </w:rPr>
        <w:t xml:space="preserve">Esperienze di mediazione, il contributo delle associazioni, a cura di Progetto Mondo ONG, MLAL </w:t>
      </w:r>
    </w:p>
    <w:sectPr w:rsidR="001F036C" w:rsidRPr="001F036C" w:rsidSect="001F036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98A46" w14:textId="77777777" w:rsidR="00CA7C34" w:rsidRDefault="00CA7C34" w:rsidP="009A6332">
      <w:r>
        <w:separator/>
      </w:r>
    </w:p>
  </w:endnote>
  <w:endnote w:type="continuationSeparator" w:id="0">
    <w:p w14:paraId="53D55DFF" w14:textId="77777777" w:rsidR="00CA7C34" w:rsidRDefault="00CA7C34" w:rsidP="009A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Titol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F99A8" w14:textId="77777777" w:rsidR="00CA7C34" w:rsidRDefault="00CA7C34" w:rsidP="009A6332">
      <w:r>
        <w:separator/>
      </w:r>
    </w:p>
  </w:footnote>
  <w:footnote w:type="continuationSeparator" w:id="0">
    <w:p w14:paraId="288158E0" w14:textId="77777777" w:rsidR="00CA7C34" w:rsidRDefault="00CA7C34" w:rsidP="009A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36359"/>
    <w:multiLevelType w:val="hybridMultilevel"/>
    <w:tmpl w:val="38FED9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5FEF"/>
    <w:multiLevelType w:val="hybridMultilevel"/>
    <w:tmpl w:val="39BAEB88"/>
    <w:lvl w:ilvl="0" w:tplc="62F85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80399"/>
    <w:multiLevelType w:val="hybridMultilevel"/>
    <w:tmpl w:val="4FEEB83A"/>
    <w:lvl w:ilvl="0" w:tplc="62F85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45BB7"/>
    <w:multiLevelType w:val="hybridMultilevel"/>
    <w:tmpl w:val="95F2E16E"/>
    <w:lvl w:ilvl="0" w:tplc="62F85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A58AB"/>
    <w:multiLevelType w:val="hybridMultilevel"/>
    <w:tmpl w:val="8E96A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C25F0"/>
    <w:multiLevelType w:val="hybridMultilevel"/>
    <w:tmpl w:val="4DA05258"/>
    <w:lvl w:ilvl="0" w:tplc="62F855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40"/>
    <w:rsid w:val="00046A29"/>
    <w:rsid w:val="000524A1"/>
    <w:rsid w:val="001E5D48"/>
    <w:rsid w:val="001F036C"/>
    <w:rsid w:val="002C7B0B"/>
    <w:rsid w:val="003055BF"/>
    <w:rsid w:val="003153AF"/>
    <w:rsid w:val="00405549"/>
    <w:rsid w:val="00442893"/>
    <w:rsid w:val="004C59FA"/>
    <w:rsid w:val="004F5681"/>
    <w:rsid w:val="00695C53"/>
    <w:rsid w:val="006B0857"/>
    <w:rsid w:val="006D3B40"/>
    <w:rsid w:val="006D6AC6"/>
    <w:rsid w:val="00704042"/>
    <w:rsid w:val="00710231"/>
    <w:rsid w:val="00740798"/>
    <w:rsid w:val="00771EAC"/>
    <w:rsid w:val="007C594C"/>
    <w:rsid w:val="007D691E"/>
    <w:rsid w:val="008221DA"/>
    <w:rsid w:val="008F6BF8"/>
    <w:rsid w:val="009A6332"/>
    <w:rsid w:val="009E3AF0"/>
    <w:rsid w:val="00A45180"/>
    <w:rsid w:val="00A54534"/>
    <w:rsid w:val="00AA1C3F"/>
    <w:rsid w:val="00B52252"/>
    <w:rsid w:val="00CA7C34"/>
    <w:rsid w:val="00CF175B"/>
    <w:rsid w:val="00D00CFA"/>
    <w:rsid w:val="00DA4DAA"/>
    <w:rsid w:val="00E53087"/>
    <w:rsid w:val="00E61B54"/>
    <w:rsid w:val="00E8016A"/>
    <w:rsid w:val="00ED1457"/>
    <w:rsid w:val="00F734F6"/>
    <w:rsid w:val="00F862AB"/>
    <w:rsid w:val="00FD4BAC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E440C"/>
  <w15:chartTrackingRefBased/>
  <w15:docId w15:val="{86605E10-66EA-8544-B248-01D98DD6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AC6"/>
    <w:pPr>
      <w:ind w:left="720"/>
      <w:contextualSpacing/>
    </w:pPr>
  </w:style>
  <w:style w:type="character" w:styleId="Rimandonotaapidipagina">
    <w:name w:val="footnote reference"/>
    <w:basedOn w:val="Carpredefinitoparagrafo"/>
    <w:rsid w:val="009A6332"/>
    <w:rPr>
      <w:position w:val="0"/>
      <w:vertAlign w:val="superscript"/>
    </w:rPr>
  </w:style>
  <w:style w:type="paragraph" w:customStyle="1" w:styleId="Default">
    <w:name w:val="Default"/>
    <w:rsid w:val="006B085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Lonardi</dc:creator>
  <cp:keywords/>
  <dc:description/>
  <cp:lastModifiedBy>cristina lonardi</cp:lastModifiedBy>
  <cp:revision>3</cp:revision>
  <dcterms:created xsi:type="dcterms:W3CDTF">2022-02-04T15:19:00Z</dcterms:created>
  <dcterms:modified xsi:type="dcterms:W3CDTF">2022-02-04T15:25:00Z</dcterms:modified>
</cp:coreProperties>
</file>