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ACCORDO</w:t>
      </w:r>
    </w:p>
    <w:p w:rsidR="007C1A88" w:rsidRDefault="007C1A88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TRA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Il Dipartimento di Filosofia, Pedagogia e Psicologia dell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Universit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 xml:space="preserve">degli Studi di Verona, con sede e domicilio fiscale in Verona - Lungadige Porta Vittoria n. 17, Partita Iva 01541040232, Codice Fiscale 93009870234, in persona della Prof.ssa Luigina </w:t>
      </w:r>
      <w:proofErr w:type="spellStart"/>
      <w:r>
        <w:rPr>
          <w:sz w:val="24"/>
          <w:szCs w:val="24"/>
        </w:rPr>
        <w:t>Mortari</w:t>
      </w:r>
      <w:proofErr w:type="spellEnd"/>
      <w:r>
        <w:rPr>
          <w:sz w:val="24"/>
          <w:szCs w:val="24"/>
        </w:rPr>
        <w:t>, in qualit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 xml:space="preserve">di Direttore del Dipartimento, autorizzato alla </w:t>
      </w:r>
      <w:proofErr w:type="gramStart"/>
      <w:r>
        <w:rPr>
          <w:sz w:val="24"/>
          <w:szCs w:val="24"/>
        </w:rPr>
        <w:t>stipula</w:t>
      </w:r>
      <w:proofErr w:type="gramEnd"/>
      <w:r>
        <w:rPr>
          <w:sz w:val="24"/>
          <w:szCs w:val="24"/>
        </w:rPr>
        <w:t xml:space="preserve"> del presente atto con delibera Consiglio di Dipartimento del __________________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>
        <w:rPr>
          <w:rFonts w:hAnsi="Times New Roman"/>
          <w:sz w:val="24"/>
          <w:szCs w:val="24"/>
        </w:rPr>
        <w:t>’</w:t>
      </w:r>
      <w:proofErr w:type="gramEnd"/>
      <w:r>
        <w:rPr>
          <w:sz w:val="24"/>
          <w:szCs w:val="24"/>
        </w:rPr>
        <w:t>Ente Societ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Amici della Musica di Verona con sede legale in  Verona, Vicolo Pomo d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Oro n. 13, C.F. 80016840235 e P.IVA 01373010238, in persona del Legale Rappresentante Sig./Dott. Oreste Ghidini legittimato alla firma del presente atto;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PREMESSO CHE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7C1A88" w:rsidRDefault="007C1A88">
      <w:pPr>
        <w:pStyle w:val="Titolo1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753"/>
        </w:tabs>
        <w:ind w:left="753" w:hanging="393"/>
        <w:rPr>
          <w:rFonts w:ascii="Times New Roman" w:hAnsi="Times New Roman" w:cs="Times New Roman"/>
          <w:u w:val="none"/>
        </w:rPr>
      </w:pPr>
      <w:r>
        <w:rPr>
          <w:rFonts w:ascii="Times New Roman"/>
          <w:sz w:val="22"/>
          <w:szCs w:val="22"/>
          <w:u w:val="none"/>
        </w:rPr>
        <w:t>Lo Statuto della Societ</w:t>
      </w:r>
      <w:r>
        <w:rPr>
          <w:rFonts w:hAnsi="Times"/>
          <w:sz w:val="22"/>
          <w:szCs w:val="22"/>
          <w:u w:val="none"/>
        </w:rPr>
        <w:t xml:space="preserve">à </w:t>
      </w:r>
      <w:r>
        <w:rPr>
          <w:rFonts w:ascii="Times New Roman"/>
          <w:sz w:val="22"/>
          <w:szCs w:val="22"/>
          <w:u w:val="none"/>
        </w:rPr>
        <w:t>Amici della Musica di Verona prevede la possibilit</w:t>
      </w:r>
      <w:r>
        <w:rPr>
          <w:rFonts w:hAnsi="Times"/>
          <w:sz w:val="22"/>
          <w:szCs w:val="22"/>
          <w:u w:val="none"/>
        </w:rPr>
        <w:t xml:space="preserve">à </w:t>
      </w:r>
      <w:r>
        <w:rPr>
          <w:rFonts w:ascii="Times New Roman"/>
          <w:sz w:val="22"/>
          <w:szCs w:val="22"/>
          <w:u w:val="none"/>
        </w:rPr>
        <w:t xml:space="preserve">di attivare convenzioni con istituzioni pubbliche e </w:t>
      </w:r>
      <w:proofErr w:type="gramStart"/>
      <w:r>
        <w:rPr>
          <w:rFonts w:ascii="Times New Roman"/>
          <w:sz w:val="22"/>
          <w:szCs w:val="22"/>
          <w:u w:val="none"/>
        </w:rPr>
        <w:t>private</w:t>
      </w:r>
      <w:proofErr w:type="gramEnd"/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rPr>
          <w:rFonts w:ascii="Times New Roman" w:hAnsi="Times New Roman" w:cs="Times New Roman"/>
          <w:sz w:val="22"/>
          <w:szCs w:val="22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2"/>
          <w:szCs w:val="22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u w:val="none"/>
        </w:rPr>
      </w:pPr>
      <w:r>
        <w:rPr>
          <w:rFonts w:ascii="Times New Roman"/>
          <w:b/>
          <w:bCs/>
          <w:sz w:val="22"/>
          <w:szCs w:val="22"/>
          <w:u w:val="none"/>
        </w:rPr>
        <w:t xml:space="preserve">CONSIDERATO CHE 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2"/>
          <w:szCs w:val="22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val="none"/>
        </w:rPr>
      </w:pPr>
    </w:p>
    <w:p w:rsidR="007C1A88" w:rsidRDefault="007C1A88">
      <w:pPr>
        <w:pStyle w:val="Titolo1"/>
        <w:keepNext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753"/>
        </w:tabs>
        <w:ind w:left="753" w:hanging="393"/>
        <w:rPr>
          <w:rFonts w:ascii="Times New Roman" w:hAnsi="Times New Roman" w:cs="Times New Roman"/>
          <w:u w:val="none"/>
        </w:rPr>
      </w:pPr>
      <w:r>
        <w:rPr>
          <w:rFonts w:ascii="Times New Roman"/>
          <w:sz w:val="22"/>
          <w:szCs w:val="22"/>
          <w:u w:val="none"/>
        </w:rPr>
        <w:t>La Societ</w:t>
      </w:r>
      <w:r>
        <w:rPr>
          <w:rFonts w:hAnsi="Times"/>
          <w:sz w:val="22"/>
          <w:szCs w:val="22"/>
          <w:u w:val="none"/>
        </w:rPr>
        <w:t xml:space="preserve">à </w:t>
      </w:r>
      <w:r>
        <w:rPr>
          <w:rFonts w:ascii="Times New Roman"/>
          <w:sz w:val="22"/>
          <w:szCs w:val="22"/>
          <w:u w:val="none"/>
        </w:rPr>
        <w:t>Amici della Musica</w:t>
      </w:r>
      <w:proofErr w:type="gramStart"/>
      <w:r>
        <w:rPr>
          <w:rFonts w:ascii="Times New Roman"/>
          <w:sz w:val="22"/>
          <w:szCs w:val="22"/>
          <w:u w:val="none"/>
        </w:rPr>
        <w:t xml:space="preserve"> </w:t>
      </w:r>
      <w:r>
        <w:rPr>
          <w:rFonts w:ascii="Times New Roman"/>
          <w:b/>
          <w:bCs/>
          <w:i/>
          <w:iCs/>
          <w:sz w:val="22"/>
          <w:szCs w:val="22"/>
          <w:u w:val="none"/>
        </w:rPr>
        <w:t xml:space="preserve"> </w:t>
      </w:r>
      <w:proofErr w:type="gramEnd"/>
      <w:r>
        <w:rPr>
          <w:rFonts w:ascii="Times New Roman"/>
          <w:sz w:val="22"/>
          <w:szCs w:val="22"/>
          <w:u w:val="none"/>
        </w:rPr>
        <w:t>ha tra le proprie finalit</w:t>
      </w:r>
      <w:r>
        <w:rPr>
          <w:rFonts w:hAnsi="Times"/>
          <w:sz w:val="22"/>
          <w:szCs w:val="22"/>
          <w:u w:val="none"/>
        </w:rPr>
        <w:t xml:space="preserve">à </w:t>
      </w:r>
      <w:r>
        <w:rPr>
          <w:rFonts w:ascii="Times New Roman"/>
          <w:sz w:val="22"/>
          <w:szCs w:val="22"/>
          <w:u w:val="none"/>
        </w:rPr>
        <w:t>la promozione e il sostegno di iniziative di diffusione della cultura musicale fra i giovani e di promuovere e sostenere l</w:t>
      </w:r>
      <w:r>
        <w:rPr>
          <w:rFonts w:hAnsi="Times"/>
          <w:sz w:val="22"/>
          <w:szCs w:val="22"/>
          <w:u w:val="none"/>
        </w:rPr>
        <w:t>’</w:t>
      </w:r>
      <w:r>
        <w:rPr>
          <w:rFonts w:ascii="Times New Roman"/>
          <w:sz w:val="22"/>
          <w:szCs w:val="22"/>
          <w:u w:val="none"/>
        </w:rPr>
        <w:t>impegno dei giovani musicisti in formazione e l</w:t>
      </w:r>
      <w:r>
        <w:rPr>
          <w:rFonts w:hAnsi="Times"/>
          <w:sz w:val="22"/>
          <w:szCs w:val="22"/>
          <w:u w:val="none"/>
        </w:rPr>
        <w:t>’</w:t>
      </w:r>
      <w:r>
        <w:rPr>
          <w:rFonts w:ascii="Times New Roman"/>
          <w:sz w:val="22"/>
          <w:szCs w:val="22"/>
          <w:u w:val="none"/>
        </w:rPr>
        <w:t>avviamento alla loro carriera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CONVIENE E SI </w:t>
      </w:r>
      <w:proofErr w:type="gramStart"/>
      <w:r>
        <w:rPr>
          <w:b/>
          <w:bCs/>
          <w:sz w:val="24"/>
          <w:szCs w:val="24"/>
        </w:rPr>
        <w:t>STIPULA</w:t>
      </w:r>
      <w:proofErr w:type="gramEnd"/>
      <w:r>
        <w:rPr>
          <w:b/>
          <w:bCs/>
          <w:sz w:val="24"/>
          <w:szCs w:val="24"/>
        </w:rPr>
        <w:t xml:space="preserve"> QUANTO SEGUE 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caps/>
          <w:sz w:val="24"/>
          <w:szCs w:val="24"/>
        </w:rPr>
        <w:t>rt</w:t>
      </w:r>
      <w:r>
        <w:rPr>
          <w:b/>
          <w:bCs/>
          <w:sz w:val="24"/>
          <w:szCs w:val="24"/>
        </w:rPr>
        <w:t>. 1</w:t>
      </w:r>
    </w:p>
    <w:p w:rsidR="007C1A88" w:rsidRDefault="007C1A88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OGGETTO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val="none"/>
        </w:rPr>
      </w:pPr>
      <w:r>
        <w:rPr>
          <w:rFonts w:ascii="Times New Roman"/>
          <w:u w:val="none"/>
        </w:rPr>
        <w:t>Si progetta d</w:t>
      </w:r>
      <w:r>
        <w:rPr>
          <w:rFonts w:ascii="Times New Roman"/>
          <w:sz w:val="22"/>
          <w:szCs w:val="22"/>
          <w:u w:val="none"/>
        </w:rPr>
        <w:t xml:space="preserve">i </w:t>
      </w:r>
      <w:proofErr w:type="gramStart"/>
      <w:r>
        <w:rPr>
          <w:rFonts w:ascii="Times New Roman"/>
          <w:sz w:val="22"/>
          <w:szCs w:val="22"/>
          <w:u w:val="none"/>
        </w:rPr>
        <w:t>dare vita</w:t>
      </w:r>
      <w:proofErr w:type="gramEnd"/>
      <w:r>
        <w:rPr>
          <w:rFonts w:ascii="Times New Roman"/>
          <w:sz w:val="22"/>
          <w:szCs w:val="22"/>
          <w:u w:val="none"/>
        </w:rPr>
        <w:t xml:space="preserve"> ad un sistematico rapporto di collaborazione finalizzato a consentire la realizzazione </w:t>
      </w:r>
      <w:proofErr w:type="gramStart"/>
      <w:r>
        <w:rPr>
          <w:rFonts w:ascii="Times New Roman"/>
          <w:sz w:val="22"/>
          <w:szCs w:val="22"/>
          <w:u w:val="none"/>
        </w:rPr>
        <w:t>di</w:t>
      </w:r>
      <w:proofErr w:type="gramEnd"/>
      <w:r>
        <w:rPr>
          <w:rFonts w:ascii="Times New Roman"/>
          <w:sz w:val="22"/>
          <w:szCs w:val="22"/>
          <w:u w:val="none"/>
        </w:rPr>
        <w:t xml:space="preserve"> progetti annuali di collaborazione secondo il seguente articolato 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val="none"/>
        </w:rPr>
      </w:pPr>
      <w:r>
        <w:rPr>
          <w:rFonts w:ascii="Times New Roman"/>
          <w:i/>
          <w:iCs/>
          <w:sz w:val="22"/>
          <w:szCs w:val="22"/>
          <w:u w:val="none"/>
        </w:rPr>
        <w:t>Art. 1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/>
          <w:sz w:val="22"/>
          <w:szCs w:val="22"/>
          <w:u w:val="none"/>
        </w:rPr>
        <w:t>L</w:t>
      </w:r>
      <w:r>
        <w:rPr>
          <w:rFonts w:hAnsi="Times"/>
          <w:sz w:val="22"/>
          <w:szCs w:val="22"/>
          <w:u w:val="none"/>
        </w:rPr>
        <w:t>’</w:t>
      </w:r>
      <w:r>
        <w:rPr>
          <w:rFonts w:ascii="Times New Roman"/>
          <w:sz w:val="22"/>
          <w:szCs w:val="22"/>
          <w:u w:val="none"/>
        </w:rPr>
        <w:t>Associazione mette a disposizione degli studenti del Dipartimento abbonamenti al prezzo agevolato</w:t>
      </w:r>
      <w:proofErr w:type="gramStart"/>
      <w:r>
        <w:rPr>
          <w:rFonts w:ascii="Times New Roman"/>
          <w:sz w:val="22"/>
          <w:szCs w:val="22"/>
          <w:u w:val="none"/>
        </w:rPr>
        <w:t xml:space="preserve">  </w:t>
      </w:r>
      <w:proofErr w:type="gramEnd"/>
      <w:r>
        <w:rPr>
          <w:rFonts w:ascii="Times New Roman"/>
          <w:sz w:val="22"/>
          <w:szCs w:val="22"/>
          <w:u w:val="none"/>
        </w:rPr>
        <w:t>di  Euro 110,00.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/>
          <w:sz w:val="22"/>
          <w:szCs w:val="22"/>
          <w:u w:val="none"/>
        </w:rPr>
        <w:t>Sono inoltre previsti biglietti per singola serata al prezzo agevolato di Euro 10,00.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i/>
          <w:iCs/>
          <w:sz w:val="22"/>
          <w:szCs w:val="22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val="none"/>
        </w:rPr>
      </w:pPr>
      <w:r>
        <w:rPr>
          <w:rFonts w:ascii="Times New Roman"/>
          <w:i/>
          <w:iCs/>
          <w:sz w:val="22"/>
          <w:szCs w:val="22"/>
          <w:u w:val="none"/>
        </w:rPr>
        <w:t>Art. 2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/>
          <w:sz w:val="22"/>
          <w:szCs w:val="22"/>
          <w:u w:val="none"/>
        </w:rPr>
        <w:t>L</w:t>
      </w:r>
      <w:r>
        <w:rPr>
          <w:rFonts w:hAnsi="Times"/>
          <w:sz w:val="22"/>
          <w:szCs w:val="22"/>
          <w:u w:val="none"/>
        </w:rPr>
        <w:t>’</w:t>
      </w:r>
      <w:r>
        <w:rPr>
          <w:rFonts w:ascii="Times New Roman"/>
          <w:sz w:val="22"/>
          <w:szCs w:val="22"/>
          <w:u w:val="none"/>
        </w:rPr>
        <w:t>Associazione in fase di programmazione cercher</w:t>
      </w:r>
      <w:r>
        <w:rPr>
          <w:rFonts w:hAnsi="Times"/>
          <w:sz w:val="22"/>
          <w:szCs w:val="22"/>
          <w:u w:val="none"/>
        </w:rPr>
        <w:t xml:space="preserve">à </w:t>
      </w:r>
      <w:r>
        <w:rPr>
          <w:rFonts w:ascii="Times New Roman"/>
          <w:sz w:val="22"/>
          <w:szCs w:val="22"/>
          <w:u w:val="none"/>
        </w:rPr>
        <w:t>di proporre percorsi musicali in linea con l</w:t>
      </w:r>
      <w:r>
        <w:rPr>
          <w:rFonts w:hAnsi="Times"/>
          <w:sz w:val="22"/>
          <w:szCs w:val="22"/>
          <w:u w:val="none"/>
        </w:rPr>
        <w:t>’</w:t>
      </w:r>
      <w:r>
        <w:rPr>
          <w:rFonts w:ascii="Times New Roman"/>
          <w:sz w:val="22"/>
          <w:szCs w:val="22"/>
          <w:u w:val="none"/>
        </w:rPr>
        <w:t>attivit</w:t>
      </w:r>
      <w:r>
        <w:rPr>
          <w:rFonts w:hAnsi="Times"/>
          <w:sz w:val="22"/>
          <w:szCs w:val="22"/>
          <w:u w:val="none"/>
        </w:rPr>
        <w:t xml:space="preserve">à </w:t>
      </w:r>
      <w:r>
        <w:rPr>
          <w:rFonts w:ascii="Times New Roman"/>
          <w:sz w:val="22"/>
          <w:szCs w:val="22"/>
          <w:u w:val="none"/>
        </w:rPr>
        <w:t>didattica e con i corsi annuali proposti</w:t>
      </w:r>
      <w:r w:rsidR="0004164D">
        <w:rPr>
          <w:rFonts w:ascii="Times New Roman"/>
          <w:sz w:val="22"/>
          <w:szCs w:val="22"/>
          <w:u w:val="none"/>
        </w:rPr>
        <w:t xml:space="preserve"> </w:t>
      </w:r>
      <w:proofErr w:type="gramStart"/>
      <w:r w:rsidR="0004164D">
        <w:rPr>
          <w:rFonts w:ascii="Times New Roman"/>
          <w:sz w:val="22"/>
          <w:szCs w:val="22"/>
          <w:u w:val="none"/>
        </w:rPr>
        <w:t>nonch</w:t>
      </w:r>
      <w:r w:rsidR="0004164D">
        <w:rPr>
          <w:rFonts w:ascii="Times New Roman"/>
          <w:sz w:val="22"/>
          <w:szCs w:val="22"/>
          <w:u w:val="none"/>
        </w:rPr>
        <w:t>é</w:t>
      </w:r>
      <w:proofErr w:type="gramEnd"/>
      <w:r w:rsidR="0004164D">
        <w:rPr>
          <w:rFonts w:ascii="Times New Roman"/>
          <w:sz w:val="22"/>
          <w:szCs w:val="22"/>
          <w:u w:val="none"/>
        </w:rPr>
        <w:t xml:space="preserve"> con le linee di ricerca del Centro di Ricerca Orfeo </w:t>
      </w:r>
      <w:r w:rsidR="0004164D">
        <w:rPr>
          <w:rFonts w:ascii="Times New Roman"/>
          <w:sz w:val="22"/>
          <w:szCs w:val="22"/>
          <w:u w:val="none"/>
        </w:rPr>
        <w:t>–</w:t>
      </w:r>
      <w:r w:rsidR="0004164D">
        <w:rPr>
          <w:rFonts w:ascii="Times New Roman"/>
          <w:sz w:val="22"/>
          <w:szCs w:val="22"/>
          <w:u w:val="none"/>
        </w:rPr>
        <w:t xml:space="preserve"> Suono Immagine Scrittura</w:t>
      </w:r>
      <w:r>
        <w:rPr>
          <w:rFonts w:ascii="Times New Roman"/>
          <w:sz w:val="22"/>
          <w:szCs w:val="22"/>
          <w:u w:val="none"/>
        </w:rPr>
        <w:t>.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val="none"/>
        </w:rPr>
      </w:pP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/>
          <w:sz w:val="22"/>
          <w:szCs w:val="22"/>
          <w:u w:val="none"/>
        </w:rPr>
        <w:t>Art. 3</w:t>
      </w:r>
    </w:p>
    <w:p w:rsidR="007C1A88" w:rsidRDefault="007C1A88">
      <w:pPr>
        <w:pStyle w:val="Titolo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val="none"/>
        </w:rPr>
      </w:pPr>
      <w:proofErr w:type="gramStart"/>
      <w:r>
        <w:rPr>
          <w:rFonts w:ascii="Times New Roman"/>
          <w:sz w:val="22"/>
          <w:szCs w:val="22"/>
          <w:u w:val="none"/>
        </w:rPr>
        <w:t>Verranno</w:t>
      </w:r>
      <w:proofErr w:type="gramEnd"/>
      <w:r>
        <w:rPr>
          <w:rFonts w:ascii="Times New Roman"/>
          <w:sz w:val="22"/>
          <w:szCs w:val="22"/>
          <w:u w:val="none"/>
        </w:rPr>
        <w:t xml:space="preserve"> realizzate a completamento della programmazione artistica conferenze di avvicinamento e di presentazione dei programmi musicali e degli artisti proposti. Potranno essere organizzati presso il Teatro Ristori incontri con la partecipazione di studenti per assistere alle prove degli artisti inseriti nella programmazione annuale.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88" w:rsidRDefault="007C1A88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ART. 2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DURATA E DECORRENZA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intesa ha </w:t>
      </w:r>
      <w:proofErr w:type="gramStart"/>
      <w:r>
        <w:rPr>
          <w:sz w:val="24"/>
          <w:szCs w:val="24"/>
        </w:rPr>
        <w:t>durata</w:t>
      </w:r>
      <w:proofErr w:type="gramEnd"/>
      <w:r>
        <w:rPr>
          <w:sz w:val="24"/>
          <w:szCs w:val="24"/>
        </w:rPr>
        <w:t xml:space="preserve"> triennale, dalla data di sottoscrizione di entrambe le parti/data di stipula, con facolt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di proroga, mediante scambio di corrispondenza tra le parti.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Ciascuna delle parti si riserva altres</w:t>
      </w:r>
      <w:r>
        <w:rPr>
          <w:rFonts w:hAnsi="Times New Roman"/>
          <w:sz w:val="24"/>
          <w:szCs w:val="24"/>
        </w:rPr>
        <w:t>ì</w:t>
      </w:r>
      <w:r>
        <w:rPr>
          <w:sz w:val="24"/>
          <w:szCs w:val="24"/>
        </w:rPr>
        <w:t>, la facolt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 xml:space="preserve">di recedere anticipatamente </w:t>
      </w:r>
      <w:proofErr w:type="gramStart"/>
      <w:r>
        <w:rPr>
          <w:sz w:val="24"/>
          <w:szCs w:val="24"/>
        </w:rPr>
        <w:t xml:space="preserve">dalla </w:t>
      </w:r>
      <w:proofErr w:type="gramEnd"/>
      <w:r>
        <w:rPr>
          <w:sz w:val="24"/>
          <w:szCs w:val="24"/>
        </w:rPr>
        <w:t>intesa, dandone preavviso alla controparte, mediante lettera raccomandata con ricevuta di ritorno ovvero tramite PEC, con un anticipo di almeno trenta giorni.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ART. 3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RESPONSABILI SCIENTIFICI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Le parti individuano quali responsabili didattici e scientifici per le attivit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oggetto della presente intesa:</w:t>
      </w:r>
    </w:p>
    <w:p w:rsidR="007C1A88" w:rsidRDefault="007C1A8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26"/>
          <w:tab w:val="num" w:pos="379"/>
        </w:tabs>
        <w:ind w:left="379" w:hanging="237"/>
        <w:jc w:val="both"/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 xml:space="preserve">Ente/Azienda: (responsabile scientifico) Maestro Virginio </w:t>
      </w:r>
      <w:proofErr w:type="spellStart"/>
      <w:r>
        <w:rPr>
          <w:sz w:val="24"/>
          <w:szCs w:val="24"/>
        </w:rPr>
        <w:t>Pavarana</w:t>
      </w:r>
      <w:proofErr w:type="spellEnd"/>
      <w:r>
        <w:rPr>
          <w:sz w:val="24"/>
          <w:szCs w:val="24"/>
        </w:rPr>
        <w:t xml:space="preserve"> (Direttore Artistico)</w:t>
      </w:r>
    </w:p>
    <w:p w:rsidR="007C1A88" w:rsidRDefault="007C1A8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26"/>
          <w:tab w:val="num" w:pos="379"/>
        </w:tabs>
        <w:ind w:left="379" w:hanging="237"/>
        <w:jc w:val="both"/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il Dipartimento: (responsabile didattico </w:t>
      </w:r>
      <w:r w:rsidR="0004164D">
        <w:rPr>
          <w:sz w:val="24"/>
          <w:szCs w:val="24"/>
        </w:rPr>
        <w:t xml:space="preserve">e scientifico) Prof. Markus </w:t>
      </w:r>
      <w:proofErr w:type="spellStart"/>
      <w:r w:rsidR="0004164D">
        <w:rPr>
          <w:sz w:val="24"/>
          <w:szCs w:val="24"/>
        </w:rPr>
        <w:t>Oph</w:t>
      </w:r>
      <w:r w:rsidR="0004164D" w:rsidRPr="0004164D">
        <w:rPr>
          <w:rFonts w:hAnsi="Times New Roman" w:cs="Times New Roman"/>
          <w:sz w:val="24"/>
          <w:szCs w:val="24"/>
        </w:rPr>
        <w:t>ä</w:t>
      </w:r>
      <w:r>
        <w:rPr>
          <w:sz w:val="24"/>
          <w:szCs w:val="24"/>
        </w:rPr>
        <w:t>lder</w:t>
      </w:r>
      <w:r w:rsidR="0004164D">
        <w:rPr>
          <w:sz w:val="24"/>
          <w:szCs w:val="24"/>
        </w:rPr>
        <w:t>s</w:t>
      </w:r>
      <w:proofErr w:type="spellEnd"/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sostituzione del Responsabile Scientifico, le Parti reciprocamente </w:t>
      </w:r>
      <w:proofErr w:type="gramStart"/>
      <w:r>
        <w:rPr>
          <w:sz w:val="24"/>
          <w:szCs w:val="24"/>
        </w:rPr>
        <w:t xml:space="preserve">si </w:t>
      </w:r>
      <w:proofErr w:type="gramEnd"/>
      <w:r>
        <w:rPr>
          <w:sz w:val="24"/>
          <w:szCs w:val="24"/>
        </w:rPr>
        <w:t>impegnano a comunicare tempestivamente il nominativo del Responsabile Scientifico subentrante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4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TUTELA DELLA RISERVATEZZA E TRATTAMENTO DEI DATI PERSONALI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Parti reciprocamente </w:t>
      </w:r>
      <w:proofErr w:type="gramStart"/>
      <w:r>
        <w:rPr>
          <w:sz w:val="24"/>
          <w:szCs w:val="24"/>
        </w:rPr>
        <w:t xml:space="preserve">si </w:t>
      </w:r>
      <w:proofErr w:type="gramEnd"/>
      <w:r>
        <w:rPr>
          <w:sz w:val="24"/>
          <w:szCs w:val="24"/>
        </w:rPr>
        <w:t>impegnano a garantire la massima riservatezza riguardo alle informazioni, i dati, i metodi di analisi, le ricerche, etc., di cui vengano a conoscenza nell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ambito dello svolgimento delle attivit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oggetto del presente accordo, a non divulgarle a terzi e ad utilizzarle esclusivamente per il raggiungimento delle finalit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oggetto dell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accordo stesso.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Parti dichiarano di essere informate e di acconsentire che i </w:t>
      </w:r>
      <w:r>
        <w:rPr>
          <w:rFonts w:hAnsi="Times New Roman"/>
          <w:sz w:val="24"/>
          <w:szCs w:val="24"/>
        </w:rPr>
        <w:t>“</w:t>
      </w:r>
      <w:r>
        <w:rPr>
          <w:sz w:val="24"/>
          <w:szCs w:val="24"/>
        </w:rPr>
        <w:t>dati personali</w:t>
      </w:r>
      <w:r>
        <w:rPr>
          <w:rFonts w:hAnsi="Times New Roman"/>
          <w:sz w:val="24"/>
          <w:szCs w:val="24"/>
        </w:rPr>
        <w:t xml:space="preserve">” </w:t>
      </w:r>
      <w:r>
        <w:rPr>
          <w:sz w:val="24"/>
          <w:szCs w:val="24"/>
        </w:rPr>
        <w:t xml:space="preserve">forniti, anche verbalmente, </w:t>
      </w:r>
      <w:proofErr w:type="gramStart"/>
      <w:r>
        <w:rPr>
          <w:sz w:val="24"/>
          <w:szCs w:val="24"/>
        </w:rPr>
        <w:t>vengano</w:t>
      </w:r>
      <w:proofErr w:type="gramEnd"/>
      <w:r>
        <w:rPr>
          <w:sz w:val="24"/>
          <w:szCs w:val="24"/>
        </w:rPr>
        <w:t xml:space="preserve"> trattati esclusivamente per le finalit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 xml:space="preserve">oggetto del contratto stesso, secondo quanto stabilito dal </w:t>
      </w:r>
      <w:proofErr w:type="spellStart"/>
      <w:r>
        <w:rPr>
          <w:sz w:val="24"/>
          <w:szCs w:val="24"/>
        </w:rPr>
        <w:t>Dlgs</w:t>
      </w:r>
      <w:proofErr w:type="spellEnd"/>
      <w:r>
        <w:rPr>
          <w:sz w:val="24"/>
          <w:szCs w:val="24"/>
        </w:rPr>
        <w:t>. 30 giugno 2003, n. 196.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Le Parti dichiarano altres</w:t>
      </w:r>
      <w:r>
        <w:rPr>
          <w:rFonts w:hAnsi="Times New Roman"/>
          <w:sz w:val="24"/>
          <w:szCs w:val="24"/>
        </w:rPr>
        <w:t xml:space="preserve">ì </w:t>
      </w:r>
      <w:r>
        <w:rPr>
          <w:sz w:val="24"/>
          <w:szCs w:val="24"/>
        </w:rPr>
        <w:t>di essere informate sui diritti sanciti dal suddetto decreto.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right" w:pos="961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5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DIVULGAZIONE ATTIVIT</w:t>
      </w:r>
      <w:r>
        <w:rPr>
          <w:rFonts w:hAnsi="Times New Roman"/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>E RICERCHE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esiti </w:t>
      </w:r>
      <w:proofErr w:type="gramStart"/>
      <w:r>
        <w:rPr>
          <w:sz w:val="24"/>
          <w:szCs w:val="24"/>
        </w:rPr>
        <w:t xml:space="preserve">della </w:t>
      </w:r>
      <w:proofErr w:type="gramEnd"/>
      <w:r>
        <w:rPr>
          <w:sz w:val="24"/>
          <w:szCs w:val="24"/>
        </w:rPr>
        <w:t>attivit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e delle ricerche oggetto della presente intesa sono di propriet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comune delle parti.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parti </w:t>
      </w:r>
      <w:proofErr w:type="gramStart"/>
      <w:r>
        <w:rPr>
          <w:sz w:val="24"/>
          <w:szCs w:val="24"/>
        </w:rPr>
        <w:t xml:space="preserve">si </w:t>
      </w:r>
      <w:proofErr w:type="gramEnd"/>
      <w:r>
        <w:rPr>
          <w:sz w:val="24"/>
          <w:szCs w:val="24"/>
        </w:rPr>
        <w:t xml:space="preserve">impegnano a non diffondere alcun dato se non previo accordo tra le stesse e in ogni caso nel rispetto della normativa di cui 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196/2003.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Qualora sia autorizzata la divulgazione, in qualsiasi forma, del materiale connesso alla presente </w:t>
      </w:r>
      <w:proofErr w:type="gramStart"/>
      <w:r>
        <w:rPr>
          <w:sz w:val="24"/>
          <w:szCs w:val="24"/>
        </w:rPr>
        <w:t>intesa</w:t>
      </w:r>
      <w:proofErr w:type="gramEnd"/>
      <w:r>
        <w:rPr>
          <w:sz w:val="24"/>
          <w:szCs w:val="24"/>
        </w:rPr>
        <w:t xml:space="preserve"> le parti concordano che dovranno essere presenti i segni distintivi e la indicazione rispettivamente dell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>Azienda e del Dipartimento.</w:t>
      </w:r>
    </w:p>
    <w:p w:rsidR="007C1A88" w:rsidRDefault="007C1A88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right" w:pos="9612"/>
        </w:tabs>
        <w:jc w:val="center"/>
        <w:rPr>
          <w:b/>
          <w:bCs/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6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SICUREZZA SUL LAVORO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personale di entrambe le Parti contraenti </w:t>
      </w:r>
      <w:proofErr w:type="gramStart"/>
      <w:r>
        <w:rPr>
          <w:rFonts w:hAnsi="Times New Roman"/>
          <w:sz w:val="24"/>
          <w:szCs w:val="24"/>
        </w:rPr>
        <w:t>è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sz w:val="24"/>
          <w:szCs w:val="24"/>
        </w:rPr>
        <w:t>tenuto ad uniformarsi ai regolamenti disciplinari e di sicurezza in vigore nelle sedi di esecuzione delle attivit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 xml:space="preserve">attinenti alla presente convenzione, nel rispetto reciproco della normativa per la sicurezza dei lavoratori di cui  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 9 aprile 2008, n. 81, osservando  in particolare gli  obblighi di cui  all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 xml:space="preserve">art. 20 del Decreto citato, </w:t>
      </w:r>
      <w:proofErr w:type="gramStart"/>
      <w:r>
        <w:rPr>
          <w:sz w:val="24"/>
          <w:szCs w:val="24"/>
        </w:rPr>
        <w:t>nonch</w:t>
      </w:r>
      <w:r>
        <w:rPr>
          <w:rFonts w:hAnsi="Times New Roman"/>
          <w:sz w:val="24"/>
          <w:szCs w:val="24"/>
        </w:rPr>
        <w:t>é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sz w:val="24"/>
          <w:szCs w:val="24"/>
        </w:rPr>
        <w:t>le disposizioni del Responsabile del Servizio di Prevenzione e Protezione.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personale in servizio presso le Parti contraenti </w:t>
      </w:r>
      <w:r>
        <w:rPr>
          <w:rFonts w:hAnsi="Times New Roman"/>
          <w:sz w:val="24"/>
          <w:szCs w:val="24"/>
        </w:rPr>
        <w:t xml:space="preserve">è </w:t>
      </w:r>
      <w:r>
        <w:rPr>
          <w:sz w:val="24"/>
          <w:szCs w:val="24"/>
        </w:rPr>
        <w:t xml:space="preserve">tenuto </w:t>
      </w: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uniformarsi alla normativa di sicurezza vigente nelle sedi di esecuzione delle attivit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oggetto del presente Accordo, nonch</w:t>
      </w:r>
      <w:r>
        <w:rPr>
          <w:rFonts w:hAnsi="Times New Roman"/>
          <w:sz w:val="24"/>
          <w:szCs w:val="24"/>
        </w:rPr>
        <w:t xml:space="preserve">é </w:t>
      </w:r>
      <w:r>
        <w:rPr>
          <w:sz w:val="24"/>
          <w:szCs w:val="24"/>
        </w:rPr>
        <w:t xml:space="preserve">alla normativa in materia di tutela della salute e della sicurezza nei luoghi di lavoro prevista dal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81/2008.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Il personale di entrambe le Parti, compresi eventuali collaboratori esterni dalle stesse comunque designati, sar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tenuto, prima dell</w:t>
      </w:r>
      <w:r>
        <w:rPr>
          <w:rFonts w:hAnsi="Times New Roman"/>
          <w:sz w:val="24"/>
          <w:szCs w:val="24"/>
        </w:rPr>
        <w:t>’</w:t>
      </w:r>
      <w:r>
        <w:rPr>
          <w:sz w:val="24"/>
          <w:szCs w:val="24"/>
        </w:rPr>
        <w:t xml:space="preserve">accesso nei luoghi di pertinenza </w:t>
      </w:r>
      <w:proofErr w:type="gramStart"/>
      <w:r>
        <w:rPr>
          <w:sz w:val="24"/>
          <w:szCs w:val="24"/>
        </w:rPr>
        <w:t>delle</w:t>
      </w:r>
      <w:proofErr w:type="gramEnd"/>
      <w:r>
        <w:rPr>
          <w:sz w:val="24"/>
          <w:szCs w:val="24"/>
        </w:rPr>
        <w:t xml:space="preserve"> Parti, sedi di espletamento delle attivit</w:t>
      </w:r>
      <w:r>
        <w:rPr>
          <w:rFonts w:hAnsi="Times New Roman"/>
          <w:sz w:val="24"/>
          <w:szCs w:val="24"/>
        </w:rPr>
        <w:t>à</w:t>
      </w:r>
      <w:r>
        <w:rPr>
          <w:sz w:val="24"/>
          <w:szCs w:val="24"/>
        </w:rPr>
        <w:t>, ad acquisire le informazioni riguardanti le misure di sicurezza, prevenzione, protezione e salute.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7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CONTROVERSIE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Per qualunque controversia dovesse insorgere tra le Parti e che non sia possibile comporre amichevolmente,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sar</w:t>
      </w:r>
      <w:r>
        <w:rPr>
          <w:rFonts w:hAnsi="Times New Roman"/>
          <w:sz w:val="24"/>
          <w:szCs w:val="24"/>
        </w:rPr>
        <w:t xml:space="preserve">à </w:t>
      </w:r>
      <w:r>
        <w:rPr>
          <w:sz w:val="24"/>
          <w:szCs w:val="24"/>
        </w:rPr>
        <w:t>competente in via esclusiva il foro di Verona/Venezia.</w:t>
      </w:r>
      <w:r>
        <w:rPr>
          <w:b/>
          <w:bCs/>
          <w:sz w:val="24"/>
          <w:szCs w:val="24"/>
        </w:rPr>
        <w:t xml:space="preserve"> 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8</w:t>
      </w: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REGISTRAZIONE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>ONERI FINANZIARI E FISCALI</w:t>
      </w: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presente accordo, sottoscritto in difetto di contestualità spazio/temporale, sarà registrato e assunto al protocollo </w:t>
      </w:r>
      <w:proofErr w:type="gramStart"/>
      <w:r>
        <w:rPr>
          <w:sz w:val="24"/>
          <w:szCs w:val="24"/>
        </w:rPr>
        <w:t>a far data</w:t>
      </w:r>
      <w:proofErr w:type="gramEnd"/>
      <w:r>
        <w:rPr>
          <w:sz w:val="24"/>
          <w:szCs w:val="24"/>
        </w:rPr>
        <w:t xml:space="preserve"> dalla ricezione da parte dell’ultimo sottoscrittore ai sensi degli artt. 1326 e 1335 c.c.. Per la forma contrattuale si richiamano gli artt. 2702 e 2704 c.c. e l’art. 21 del </w:t>
      </w:r>
      <w:proofErr w:type="spellStart"/>
      <w:proofErr w:type="gramStart"/>
      <w:r>
        <w:rPr>
          <w:sz w:val="24"/>
          <w:szCs w:val="24"/>
        </w:rPr>
        <w:t>D.Lgs</w:t>
      </w:r>
      <w:proofErr w:type="spellEnd"/>
      <w:proofErr w:type="gramEnd"/>
      <w:r>
        <w:rPr>
          <w:sz w:val="24"/>
          <w:szCs w:val="24"/>
        </w:rPr>
        <w:t xml:space="preserve"> 7 marzo 2005, n. 82.</w:t>
      </w: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Tutte le attività oggetto del presente accordo non comportano oneri economici reciproci tra le Parti.</w:t>
      </w: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presente accordo è soggetto a registrazione ai sensi dell’art.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della tariffa parte seconda, allegata al D.P.R. 26 aprile 1986, n. 131.</w:t>
      </w: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spese di bollo e registrazione sono a carico del </w:t>
      </w:r>
      <w:proofErr w:type="gramStart"/>
      <w:r>
        <w:rPr>
          <w:sz w:val="24"/>
          <w:szCs w:val="24"/>
        </w:rPr>
        <w:t>richiedente</w:t>
      </w:r>
      <w:proofErr w:type="gramEnd"/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Letto, confermato e sottoscritto.</w:t>
      </w:r>
    </w:p>
    <w:p w:rsidR="007C1A88" w:rsidRDefault="007C1A8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88" w:rsidRDefault="007C1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Verona, l</w:t>
      </w:r>
      <w:r>
        <w:rPr>
          <w:rFonts w:hAnsi="Times New Roman"/>
          <w:sz w:val="24"/>
          <w:szCs w:val="24"/>
        </w:rPr>
        <w:t xml:space="preserve">ì </w:t>
      </w:r>
      <w:r>
        <w:rPr>
          <w:sz w:val="24"/>
          <w:szCs w:val="24"/>
        </w:rPr>
        <w:t xml:space="preserve">20 </w:t>
      </w:r>
      <w:proofErr w:type="gramStart"/>
      <w:r>
        <w:rPr>
          <w:sz w:val="24"/>
          <w:szCs w:val="24"/>
        </w:rPr>
        <w:t>Gennaio</w:t>
      </w:r>
      <w:proofErr w:type="gramEnd"/>
      <w:r>
        <w:rPr>
          <w:sz w:val="24"/>
          <w:szCs w:val="24"/>
        </w:rPr>
        <w:t xml:space="preserve"> 2015</w:t>
      </w:r>
    </w:p>
    <w:p w:rsidR="007C1A88" w:rsidRDefault="007C1A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tbl>
      <w:tblPr>
        <w:tblW w:w="1024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5029"/>
      </w:tblGrid>
      <w:tr w:rsidR="007C1A88" w:rsidRPr="00DE1486">
        <w:trPr>
          <w:trHeight w:val="310"/>
        </w:trPr>
        <w:tc>
          <w:tcPr>
            <w:tcW w:w="5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A88" w:rsidRDefault="007C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4"/>
                <w:szCs w:val="24"/>
              </w:rPr>
              <w:t>UNIVERSIT</w:t>
            </w:r>
            <w:r>
              <w:rPr>
                <w:rFonts w:hAnsi="Times New Roman"/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DEGLI STUDI DI VERONA</w:t>
            </w:r>
          </w:p>
        </w:tc>
        <w:tc>
          <w:tcPr>
            <w:tcW w:w="50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A88" w:rsidRDefault="007C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4"/>
                <w:szCs w:val="24"/>
              </w:rPr>
              <w:t>La Societ</w:t>
            </w:r>
            <w:r>
              <w:rPr>
                <w:rFonts w:hAnsi="Times New Roman"/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Amici della Musica di Verona</w:t>
            </w:r>
          </w:p>
        </w:tc>
      </w:tr>
      <w:tr w:rsidR="007C1A88">
        <w:trPr>
          <w:trHeight w:val="610"/>
        </w:trPr>
        <w:tc>
          <w:tcPr>
            <w:tcW w:w="5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A88" w:rsidRDefault="007C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4"/>
                <w:szCs w:val="24"/>
              </w:rPr>
              <w:t>Il Direttore del Dipartimento di Filosofia, Pedagogia e Psicologia</w:t>
            </w:r>
          </w:p>
        </w:tc>
        <w:tc>
          <w:tcPr>
            <w:tcW w:w="50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A88" w:rsidRDefault="007C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4"/>
                <w:szCs w:val="24"/>
              </w:rPr>
              <w:t>Il Legale Rappresentante</w:t>
            </w:r>
          </w:p>
        </w:tc>
      </w:tr>
      <w:tr w:rsidR="007C1A88">
        <w:trPr>
          <w:trHeight w:val="310"/>
        </w:trPr>
        <w:tc>
          <w:tcPr>
            <w:tcW w:w="5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A88" w:rsidRDefault="007C1A88" w:rsidP="000416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4"/>
                <w:szCs w:val="24"/>
              </w:rPr>
              <w:t>Prof.</w:t>
            </w:r>
            <w:r w:rsidR="0004164D">
              <w:rPr>
                <w:sz w:val="24"/>
                <w:szCs w:val="24"/>
              </w:rPr>
              <w:t xml:space="preserve"> Luigina Mortari</w:t>
            </w:r>
            <w:bookmarkStart w:id="0" w:name="_GoBack"/>
            <w:bookmarkEnd w:id="0"/>
          </w:p>
        </w:tc>
        <w:tc>
          <w:tcPr>
            <w:tcW w:w="50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A88" w:rsidRDefault="007C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4"/>
                <w:szCs w:val="24"/>
              </w:rPr>
              <w:t>Sig./Dott. Oreste Ghidini</w:t>
            </w:r>
          </w:p>
        </w:tc>
      </w:tr>
    </w:tbl>
    <w:p w:rsidR="007C1A88" w:rsidRDefault="007C1A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sectPr w:rsidR="007C1A88" w:rsidSect="001204A8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417" w:right="1134" w:bottom="993" w:left="1134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88" w:rsidRDefault="007C1A88" w:rsidP="00120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hAnsi="Times New Roman"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:rsidR="007C1A88" w:rsidRDefault="007C1A88" w:rsidP="00120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8" w:rsidRDefault="007C1A88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4164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8" w:rsidRDefault="007C1A88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88" w:rsidRDefault="007C1A88" w:rsidP="00120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hAnsi="Times New Roman"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:rsidR="007C1A88" w:rsidRDefault="007C1A88" w:rsidP="00120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8" w:rsidRDefault="007C1A88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8" w:rsidRDefault="007C1A88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5EF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">
    <w:nsid w:val="0C943C8D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u w:val="none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u w:val="none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u w:val="none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u w:val="none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u w:val="none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u w:val="none"/>
      </w:rPr>
    </w:lvl>
  </w:abstractNum>
  <w:abstractNum w:abstractNumId="2">
    <w:nsid w:val="160C0F85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1B2476E1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426"/>
        </w:tabs>
        <w:ind w:left="426" w:hanging="284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">
    <w:nsid w:val="2365035C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u w:val="none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u w:val="none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u w:val="none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u w:val="none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u w:val="none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u w:val="none"/>
      </w:rPr>
    </w:lvl>
  </w:abstractNum>
  <w:abstractNum w:abstractNumId="5">
    <w:nsid w:val="39BB7BF6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u w:val="none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u w:val="none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u w:val="none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u w:val="none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u w:val="none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u w:val="none"/>
      </w:rPr>
    </w:lvl>
  </w:abstractNum>
  <w:abstractNum w:abstractNumId="6">
    <w:nsid w:val="3E0501BE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u w:val="none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u w:val="none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u w:val="none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u w:val="none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u w:val="none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u w:val="none"/>
      </w:rPr>
    </w:lvl>
  </w:abstractNum>
  <w:abstractNum w:abstractNumId="7">
    <w:nsid w:val="59974BE7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426"/>
        </w:tabs>
        <w:ind w:left="426" w:hanging="284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8">
    <w:nsid w:val="5CA618B1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>
    <w:nsid w:val="5F2148CD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69622BE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7F553FD9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A8"/>
    <w:rsid w:val="0004164D"/>
    <w:rsid w:val="001204A8"/>
    <w:rsid w:val="00545316"/>
    <w:rsid w:val="007C1A88"/>
    <w:rsid w:val="00B933C1"/>
    <w:rsid w:val="00D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4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sz w:val="20"/>
      <w:szCs w:val="20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04A8"/>
    <w:pPr>
      <w:keepNext/>
      <w:jc w:val="both"/>
      <w:outlineLvl w:val="0"/>
    </w:pPr>
    <w:rPr>
      <w:rFonts w:ascii="Times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204A8"/>
    <w:pPr>
      <w:keepNext/>
      <w:spacing w:line="471" w:lineRule="exact"/>
      <w:jc w:val="center"/>
      <w:outlineLvl w:val="2"/>
    </w:pPr>
    <w:rPr>
      <w:rFonts w:ascii="Time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204A8"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204A8"/>
    <w:pPr>
      <w:keepNext/>
      <w:jc w:val="both"/>
      <w:outlineLvl w:val="4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204A8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8B1BE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B1BEE"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8B1BEE"/>
    <w:rPr>
      <w:rFonts w:asciiTheme="minorHAnsi" w:eastAsiaTheme="minorEastAsia" w:hAnsiTheme="minorHAnsi" w:cstheme="minorBidi"/>
      <w:b/>
      <w:bCs/>
      <w:color w:val="000000"/>
      <w:sz w:val="28"/>
      <w:szCs w:val="28"/>
      <w:u w:color="000000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8B1BE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u w:color="000000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8B1BEE"/>
    <w:rPr>
      <w:rFonts w:asciiTheme="minorHAnsi" w:eastAsiaTheme="minorEastAsia" w:hAnsiTheme="minorHAnsi" w:cstheme="minorBidi"/>
      <w:i/>
      <w:iCs/>
      <w:color w:val="000000"/>
      <w:sz w:val="24"/>
      <w:szCs w:val="24"/>
      <w:u w:color="000000"/>
    </w:rPr>
  </w:style>
  <w:style w:type="character" w:styleId="Collegamentoipertestuale">
    <w:name w:val="Hyperlink"/>
    <w:basedOn w:val="Caratterepredefinitoparagrafo"/>
    <w:uiPriority w:val="99"/>
    <w:rsid w:val="001204A8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1204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20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B1BEE"/>
    <w:rPr>
      <w:rFonts w:hAnsi="Arial Unicode MS" w:cs="Arial Unicode MS"/>
      <w:color w:val="000000"/>
      <w:sz w:val="20"/>
      <w:szCs w:val="20"/>
      <w:u w:color="000000"/>
    </w:rPr>
  </w:style>
  <w:style w:type="paragraph" w:styleId="Corpodeltesto2">
    <w:name w:val="Body Text 2"/>
    <w:basedOn w:val="Normale"/>
    <w:link w:val="Corpodeltesto2Carattere"/>
    <w:uiPriority w:val="99"/>
    <w:rsid w:val="001204A8"/>
    <w:pPr>
      <w:spacing w:line="471" w:lineRule="exact"/>
      <w:jc w:val="both"/>
    </w:pPr>
    <w:rPr>
      <w:rFonts w:ascii="Times" w:hAnsi="Times" w:cs="Times"/>
      <w:sz w:val="22"/>
      <w:szCs w:val="22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8B1BEE"/>
    <w:rPr>
      <w:rFonts w:hAnsi="Arial Unicode MS" w:cs="Arial Unicode MS"/>
      <w:color w:val="000000"/>
      <w:sz w:val="20"/>
      <w:szCs w:val="20"/>
      <w:u w:color="000000"/>
    </w:rPr>
  </w:style>
  <w:style w:type="numbering" w:customStyle="1" w:styleId="List0">
    <w:name w:val="List 0"/>
    <w:rsid w:val="008B1BEE"/>
    <w:pPr>
      <w:numPr>
        <w:numId w:val="3"/>
      </w:numPr>
    </w:pPr>
  </w:style>
  <w:style w:type="numbering" w:customStyle="1" w:styleId="List21">
    <w:name w:val="List 21"/>
    <w:rsid w:val="008B1BEE"/>
    <w:pPr>
      <w:numPr>
        <w:numId w:val="9"/>
      </w:numPr>
    </w:pPr>
  </w:style>
  <w:style w:type="numbering" w:customStyle="1" w:styleId="List1">
    <w:name w:val="List 1"/>
    <w:rsid w:val="008B1BEE"/>
    <w:pPr>
      <w:numPr>
        <w:numId w:val="6"/>
      </w:numPr>
    </w:pPr>
  </w:style>
  <w:style w:type="numbering" w:customStyle="1" w:styleId="List31">
    <w:name w:val="List 31"/>
    <w:rsid w:val="008B1BEE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4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sz w:val="20"/>
      <w:szCs w:val="20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04A8"/>
    <w:pPr>
      <w:keepNext/>
      <w:jc w:val="both"/>
      <w:outlineLvl w:val="0"/>
    </w:pPr>
    <w:rPr>
      <w:rFonts w:ascii="Times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204A8"/>
    <w:pPr>
      <w:keepNext/>
      <w:spacing w:line="471" w:lineRule="exact"/>
      <w:jc w:val="center"/>
      <w:outlineLvl w:val="2"/>
    </w:pPr>
    <w:rPr>
      <w:rFonts w:ascii="Time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204A8"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204A8"/>
    <w:pPr>
      <w:keepNext/>
      <w:jc w:val="both"/>
      <w:outlineLvl w:val="4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204A8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8B1BE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B1BEE"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8B1BEE"/>
    <w:rPr>
      <w:rFonts w:asciiTheme="minorHAnsi" w:eastAsiaTheme="minorEastAsia" w:hAnsiTheme="minorHAnsi" w:cstheme="minorBidi"/>
      <w:b/>
      <w:bCs/>
      <w:color w:val="000000"/>
      <w:sz w:val="28"/>
      <w:szCs w:val="28"/>
      <w:u w:color="000000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8B1BE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u w:color="000000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8B1BEE"/>
    <w:rPr>
      <w:rFonts w:asciiTheme="minorHAnsi" w:eastAsiaTheme="minorEastAsia" w:hAnsiTheme="minorHAnsi" w:cstheme="minorBidi"/>
      <w:i/>
      <w:iCs/>
      <w:color w:val="000000"/>
      <w:sz w:val="24"/>
      <w:szCs w:val="24"/>
      <w:u w:color="000000"/>
    </w:rPr>
  </w:style>
  <w:style w:type="character" w:styleId="Collegamentoipertestuale">
    <w:name w:val="Hyperlink"/>
    <w:basedOn w:val="Caratterepredefinitoparagrafo"/>
    <w:uiPriority w:val="99"/>
    <w:rsid w:val="001204A8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1204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20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B1BEE"/>
    <w:rPr>
      <w:rFonts w:hAnsi="Arial Unicode MS" w:cs="Arial Unicode MS"/>
      <w:color w:val="000000"/>
      <w:sz w:val="20"/>
      <w:szCs w:val="20"/>
      <w:u w:color="000000"/>
    </w:rPr>
  </w:style>
  <w:style w:type="paragraph" w:styleId="Corpodeltesto2">
    <w:name w:val="Body Text 2"/>
    <w:basedOn w:val="Normale"/>
    <w:link w:val="Corpodeltesto2Carattere"/>
    <w:uiPriority w:val="99"/>
    <w:rsid w:val="001204A8"/>
    <w:pPr>
      <w:spacing w:line="471" w:lineRule="exact"/>
      <w:jc w:val="both"/>
    </w:pPr>
    <w:rPr>
      <w:rFonts w:ascii="Times" w:hAnsi="Times" w:cs="Times"/>
      <w:sz w:val="22"/>
      <w:szCs w:val="22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8B1BEE"/>
    <w:rPr>
      <w:rFonts w:hAnsi="Arial Unicode MS" w:cs="Arial Unicode MS"/>
      <w:color w:val="000000"/>
      <w:sz w:val="20"/>
      <w:szCs w:val="20"/>
      <w:u w:color="000000"/>
    </w:rPr>
  </w:style>
  <w:style w:type="numbering" w:customStyle="1" w:styleId="List0">
    <w:name w:val="List 0"/>
    <w:rsid w:val="008B1BEE"/>
    <w:pPr>
      <w:numPr>
        <w:numId w:val="3"/>
      </w:numPr>
    </w:pPr>
  </w:style>
  <w:style w:type="numbering" w:customStyle="1" w:styleId="List21">
    <w:name w:val="List 21"/>
    <w:rsid w:val="008B1BEE"/>
    <w:pPr>
      <w:numPr>
        <w:numId w:val="9"/>
      </w:numPr>
    </w:pPr>
  </w:style>
  <w:style w:type="numbering" w:customStyle="1" w:styleId="List1">
    <w:name w:val="List 1"/>
    <w:rsid w:val="008B1BEE"/>
    <w:pPr>
      <w:numPr>
        <w:numId w:val="6"/>
      </w:numPr>
    </w:pPr>
  </w:style>
  <w:style w:type="numbering" w:customStyle="1" w:styleId="List31">
    <w:name w:val="List 31"/>
    <w:rsid w:val="008B1BE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1001</Words>
  <Characters>5710</Characters>
  <Application>Microsoft Macintosh Word</Application>
  <DocSecurity>4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</dc:title>
  <dc:subject/>
  <dc:creator>Markus Ophalders</dc:creator>
  <cp:keywords/>
  <dc:description/>
  <cp:lastModifiedBy>Markus Ophalders</cp:lastModifiedBy>
  <cp:revision>2</cp:revision>
  <dcterms:created xsi:type="dcterms:W3CDTF">2015-01-16T14:52:00Z</dcterms:created>
  <dcterms:modified xsi:type="dcterms:W3CDTF">2015-01-16T14:52:00Z</dcterms:modified>
</cp:coreProperties>
</file>