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C3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Si comunicano i risultati dell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prov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scritt</w:t>
      </w:r>
      <w:r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 di Storia contemporanea svolt</w:t>
      </w:r>
      <w:r w:rsidR="008B78C3">
        <w:rPr>
          <w:rFonts w:ascii="Book Antiqua" w:hAnsi="Book Antiqua"/>
          <w:sz w:val="28"/>
        </w:rPr>
        <w:t>a</w:t>
      </w:r>
      <w:r w:rsidRPr="00700944">
        <w:rPr>
          <w:rFonts w:ascii="Book Antiqua" w:hAnsi="Book Antiqua"/>
          <w:sz w:val="28"/>
        </w:rPr>
        <w:t xml:space="preserve">si </w:t>
      </w:r>
      <w:r w:rsidR="00D57E6E">
        <w:rPr>
          <w:rFonts w:ascii="Book Antiqua" w:hAnsi="Book Antiqua"/>
          <w:sz w:val="28"/>
        </w:rPr>
        <w:t>giovedì</w:t>
      </w:r>
      <w:r>
        <w:rPr>
          <w:rFonts w:ascii="Book Antiqua" w:hAnsi="Book Antiqua"/>
          <w:sz w:val="28"/>
        </w:rPr>
        <w:t xml:space="preserve"> </w:t>
      </w:r>
      <w:r w:rsidR="00C333A9">
        <w:rPr>
          <w:rFonts w:ascii="Book Antiqua" w:hAnsi="Book Antiqua"/>
          <w:sz w:val="28"/>
        </w:rPr>
        <w:t>16</w:t>
      </w:r>
      <w:r w:rsidR="00F5230F">
        <w:rPr>
          <w:rFonts w:ascii="Book Antiqua" w:hAnsi="Book Antiqua"/>
          <w:sz w:val="28"/>
        </w:rPr>
        <w:t xml:space="preserve"> </w:t>
      </w:r>
      <w:r w:rsidR="00C333A9">
        <w:rPr>
          <w:rFonts w:ascii="Book Antiqua" w:hAnsi="Book Antiqua"/>
          <w:sz w:val="28"/>
        </w:rPr>
        <w:t>luglio</w:t>
      </w:r>
      <w:r w:rsidR="00F6503F">
        <w:rPr>
          <w:rFonts w:ascii="Book Antiqua" w:hAnsi="Book Antiqua"/>
          <w:sz w:val="28"/>
        </w:rPr>
        <w:t xml:space="preserve"> 201</w:t>
      </w:r>
      <w:r w:rsidR="00C333A9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</w:t>
      </w:r>
      <w:r w:rsidR="008B78C3">
        <w:rPr>
          <w:rFonts w:ascii="Book Antiqua" w:hAnsi="Book Antiqua"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 xml:space="preserve">Nella tabella </w:t>
      </w:r>
      <w:r w:rsidR="00A32489">
        <w:rPr>
          <w:rFonts w:ascii="Book Antiqua" w:hAnsi="Book Antiqua"/>
          <w:b/>
          <w:sz w:val="28"/>
        </w:rPr>
        <w:t>compaiono</w:t>
      </w:r>
      <w:r w:rsidR="008B78C3" w:rsidRPr="008B78C3">
        <w:rPr>
          <w:rFonts w:ascii="Book Antiqua" w:hAnsi="Book Antiqua"/>
          <w:b/>
          <w:sz w:val="28"/>
        </w:rPr>
        <w:t xml:space="preserve"> soltanto i nomi di chi ha superato l’esame.</w:t>
      </w:r>
      <w:r w:rsidRPr="00700944">
        <w:rPr>
          <w:rFonts w:ascii="Book Antiqua" w:hAnsi="Book Antiqua"/>
          <w:sz w:val="28"/>
        </w:rPr>
        <w:t xml:space="preserve"> </w:t>
      </w:r>
    </w:p>
    <w:p w:rsidR="00700944" w:rsidRDefault="00700944" w:rsidP="00700944">
      <w:pPr>
        <w:spacing w:after="0" w:line="240" w:lineRule="auto"/>
        <w:jc w:val="both"/>
        <w:rPr>
          <w:rFonts w:ascii="Book Antiqua" w:hAnsi="Book Antiqua"/>
          <w:sz w:val="28"/>
        </w:rPr>
      </w:pPr>
      <w:r w:rsidRPr="00700944">
        <w:rPr>
          <w:rFonts w:ascii="Book Antiqua" w:hAnsi="Book Antiqua"/>
          <w:sz w:val="28"/>
        </w:rPr>
        <w:t>Chi avesse superato l’esame e volesse rifiutare il voto assegnato deve far pervenire direttamente al docente (</w:t>
      </w:r>
      <w:r>
        <w:rPr>
          <w:rFonts w:ascii="Book Antiqua" w:hAnsi="Book Antiqua"/>
          <w:sz w:val="28"/>
        </w:rPr>
        <w:t>federico.melotto@univr.it</w:t>
      </w:r>
      <w:r w:rsidRPr="00700944">
        <w:rPr>
          <w:rFonts w:ascii="Book Antiqua" w:hAnsi="Book Antiqua"/>
          <w:sz w:val="28"/>
        </w:rPr>
        <w:t xml:space="preserve">) la sua rinuncia entro </w:t>
      </w:r>
      <w:r>
        <w:rPr>
          <w:rFonts w:ascii="Book Antiqua" w:hAnsi="Book Antiqua"/>
          <w:sz w:val="28"/>
        </w:rPr>
        <w:t>e n</w:t>
      </w:r>
      <w:r w:rsidR="008B78C3">
        <w:rPr>
          <w:rFonts w:ascii="Book Antiqua" w:hAnsi="Book Antiqua"/>
          <w:sz w:val="28"/>
        </w:rPr>
        <w:t xml:space="preserve">on oltre </w:t>
      </w:r>
      <w:r w:rsidR="00C333A9">
        <w:rPr>
          <w:rFonts w:ascii="Book Antiqua" w:hAnsi="Book Antiqua"/>
          <w:sz w:val="28"/>
        </w:rPr>
        <w:t>sabato</w:t>
      </w:r>
      <w:r w:rsidR="00ED08D8">
        <w:rPr>
          <w:rFonts w:ascii="Book Antiqua" w:hAnsi="Book Antiqua"/>
          <w:sz w:val="28"/>
        </w:rPr>
        <w:t xml:space="preserve"> </w:t>
      </w:r>
      <w:r w:rsidR="00C333A9">
        <w:rPr>
          <w:rFonts w:ascii="Book Antiqua" w:hAnsi="Book Antiqua"/>
          <w:sz w:val="28"/>
        </w:rPr>
        <w:t>27</w:t>
      </w:r>
      <w:r w:rsidR="00357613">
        <w:rPr>
          <w:rFonts w:ascii="Book Antiqua" w:hAnsi="Book Antiqua"/>
          <w:sz w:val="28"/>
        </w:rPr>
        <w:t xml:space="preserve"> </w:t>
      </w:r>
      <w:r w:rsidR="00234BA2">
        <w:rPr>
          <w:rFonts w:ascii="Book Antiqua" w:hAnsi="Book Antiqua"/>
          <w:sz w:val="28"/>
        </w:rPr>
        <w:t>luglio</w:t>
      </w:r>
      <w:r w:rsidR="003512A2">
        <w:rPr>
          <w:rFonts w:ascii="Book Antiqua" w:hAnsi="Book Antiqua"/>
          <w:sz w:val="28"/>
        </w:rPr>
        <w:t xml:space="preserve"> </w:t>
      </w:r>
      <w:r w:rsidR="008B78C3">
        <w:rPr>
          <w:rFonts w:ascii="Book Antiqua" w:hAnsi="Book Antiqua"/>
          <w:sz w:val="28"/>
        </w:rPr>
        <w:t>201</w:t>
      </w:r>
      <w:r w:rsidR="0013251E">
        <w:rPr>
          <w:rFonts w:ascii="Book Antiqua" w:hAnsi="Book Antiqua"/>
          <w:sz w:val="28"/>
        </w:rPr>
        <w:t>9</w:t>
      </w:r>
      <w:r w:rsidRPr="00700944">
        <w:rPr>
          <w:rFonts w:ascii="Book Antiqua" w:hAnsi="Book Antiqua"/>
          <w:sz w:val="28"/>
        </w:rPr>
        <w:t>. Si ricorda a q</w:t>
      </w:r>
      <w:r>
        <w:rPr>
          <w:rFonts w:ascii="Book Antiqua" w:hAnsi="Book Antiqua"/>
          <w:sz w:val="28"/>
        </w:rPr>
        <w:t>uanti abbiano superato la prova</w:t>
      </w:r>
      <w:r w:rsidRPr="00700944">
        <w:rPr>
          <w:rFonts w:ascii="Book Antiqua" w:hAnsi="Book Antiqua"/>
          <w:sz w:val="28"/>
        </w:rPr>
        <w:t xml:space="preserve"> senza risultare re</w:t>
      </w:r>
      <w:r w:rsidR="008B78C3">
        <w:rPr>
          <w:rFonts w:ascii="Book Antiqua" w:hAnsi="Book Antiqua"/>
          <w:sz w:val="28"/>
        </w:rPr>
        <w:t xml:space="preserve">golarmente iscritti all’appello che </w:t>
      </w:r>
      <w:r w:rsidR="008B78C3" w:rsidRPr="008B78C3">
        <w:rPr>
          <w:rFonts w:ascii="Book Antiqua" w:hAnsi="Book Antiqua"/>
          <w:b/>
          <w:sz w:val="28"/>
        </w:rPr>
        <w:t>dovranno iscriversi obbligatoriamente</w:t>
      </w:r>
      <w:r w:rsidRPr="008B78C3">
        <w:rPr>
          <w:rFonts w:ascii="Book Antiqua" w:hAnsi="Book Antiqua"/>
          <w:b/>
          <w:sz w:val="28"/>
        </w:rPr>
        <w:t xml:space="preserve"> </w:t>
      </w:r>
      <w:r w:rsidR="008B78C3" w:rsidRPr="008B78C3">
        <w:rPr>
          <w:rFonts w:ascii="Book Antiqua" w:hAnsi="Book Antiqua"/>
          <w:b/>
          <w:sz w:val="28"/>
        </w:rPr>
        <w:t>ad uno degli appelli successivi</w:t>
      </w:r>
      <w:r w:rsidR="008B78C3">
        <w:rPr>
          <w:rFonts w:ascii="Book Antiqua" w:hAnsi="Book Antiqua"/>
          <w:sz w:val="28"/>
        </w:rPr>
        <w:t xml:space="preserve"> comunicando via mail al docente la necessità di essere registrati.</w:t>
      </w:r>
      <w:r w:rsidRPr="00700944">
        <w:rPr>
          <w:rFonts w:ascii="Book Antiqua" w:hAnsi="Book Antiqua"/>
          <w:sz w:val="28"/>
        </w:rPr>
        <w:t xml:space="preserve">  </w:t>
      </w:r>
    </w:p>
    <w:p w:rsidR="00ED08D8" w:rsidRDefault="00ED08D8" w:rsidP="00700944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VR432817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VR432932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VR433203</w:t>
            </w:r>
          </w:p>
        </w:tc>
        <w:tc>
          <w:tcPr>
            <w:tcW w:w="4814" w:type="dxa"/>
          </w:tcPr>
          <w:p w:rsidR="00D57E6E" w:rsidRPr="00D57E6E" w:rsidRDefault="00C333A9" w:rsidP="00C333A9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</w:t>
            </w:r>
            <w:r>
              <w:rPr>
                <w:rFonts w:ascii="Book Antiqua" w:hAnsi="Book Antiqua"/>
                <w:sz w:val="28"/>
              </w:rPr>
              <w:t>756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VR432959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VR420105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VR432806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VR409354</w:t>
            </w:r>
          </w:p>
        </w:tc>
        <w:tc>
          <w:tcPr>
            <w:tcW w:w="4814" w:type="dxa"/>
          </w:tcPr>
          <w:p w:rsidR="00D57E6E" w:rsidRP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VR432826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VR432880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VR410550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VR432780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VR432910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lode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VR089933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VR432859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VR433015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VR432954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C333A9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VR432802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VR420040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VR438624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VR432946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VR432782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VR433162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VR396228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VR432773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VR432995</w:t>
            </w:r>
          </w:p>
        </w:tc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VR433897</w:t>
            </w:r>
          </w:p>
        </w:tc>
        <w:tc>
          <w:tcPr>
            <w:tcW w:w="4814" w:type="dxa"/>
          </w:tcPr>
          <w:p w:rsidR="00D57E6E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VR432838</w:t>
            </w:r>
          </w:p>
        </w:tc>
        <w:tc>
          <w:tcPr>
            <w:tcW w:w="4814" w:type="dxa"/>
          </w:tcPr>
          <w:p w:rsidR="00D57E6E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VR432889</w:t>
            </w:r>
          </w:p>
        </w:tc>
        <w:tc>
          <w:tcPr>
            <w:tcW w:w="4814" w:type="dxa"/>
          </w:tcPr>
          <w:p w:rsidR="00D57E6E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D57E6E" w:rsidTr="00D57E6E">
        <w:tc>
          <w:tcPr>
            <w:tcW w:w="4814" w:type="dxa"/>
          </w:tcPr>
          <w:p w:rsidR="00D57E6E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VR432791</w:t>
            </w:r>
          </w:p>
        </w:tc>
        <w:tc>
          <w:tcPr>
            <w:tcW w:w="4814" w:type="dxa"/>
          </w:tcPr>
          <w:p w:rsidR="00D57E6E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VR419875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VR419990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VR432767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VR420120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21/30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VR433170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VR432967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18/30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VR433037</w:t>
            </w:r>
          </w:p>
        </w:tc>
        <w:tc>
          <w:tcPr>
            <w:tcW w:w="4814" w:type="dxa"/>
          </w:tcPr>
          <w:p w:rsidR="00C333A9" w:rsidRDefault="00C333A9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30/30 lode</w:t>
            </w:r>
          </w:p>
        </w:tc>
      </w:tr>
      <w:tr w:rsidR="00C333A9" w:rsidTr="00D57E6E">
        <w:tc>
          <w:tcPr>
            <w:tcW w:w="4814" w:type="dxa"/>
          </w:tcPr>
          <w:p w:rsidR="00C333A9" w:rsidRDefault="00C333A9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VR433208</w:t>
            </w:r>
          </w:p>
        </w:tc>
        <w:tc>
          <w:tcPr>
            <w:tcW w:w="4814" w:type="dxa"/>
          </w:tcPr>
          <w:p w:rsidR="00C333A9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VR432737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VR438311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VR432974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VR432787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20/30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VR432881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VR432812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</w:p>
        </w:tc>
      </w:tr>
      <w:tr w:rsidR="006E30DA" w:rsidTr="00D57E6E">
        <w:tc>
          <w:tcPr>
            <w:tcW w:w="4814" w:type="dxa"/>
          </w:tcPr>
          <w:p w:rsidR="006E30DA" w:rsidRDefault="006E30DA" w:rsidP="00700944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VR433194</w:t>
            </w:r>
          </w:p>
        </w:tc>
        <w:tc>
          <w:tcPr>
            <w:tcW w:w="4814" w:type="dxa"/>
          </w:tcPr>
          <w:p w:rsidR="006E30DA" w:rsidRDefault="006E30DA" w:rsidP="00D57E6E">
            <w:pPr>
              <w:jc w:val="both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23/30</w:t>
            </w:r>
            <w:bookmarkStart w:id="0" w:name="_GoBack"/>
            <w:bookmarkEnd w:id="0"/>
          </w:p>
        </w:tc>
      </w:tr>
    </w:tbl>
    <w:p w:rsidR="00D57E6E" w:rsidRDefault="00D57E6E" w:rsidP="00234BA2">
      <w:pPr>
        <w:spacing w:after="0" w:line="240" w:lineRule="auto"/>
        <w:jc w:val="both"/>
        <w:rPr>
          <w:rFonts w:ascii="Book Antiqua" w:hAnsi="Book Antiqua"/>
          <w:b/>
          <w:sz w:val="28"/>
        </w:rPr>
      </w:pPr>
    </w:p>
    <w:sectPr w:rsidR="00D5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F"/>
    <w:rsid w:val="000462D2"/>
    <w:rsid w:val="00076EDF"/>
    <w:rsid w:val="00086B1C"/>
    <w:rsid w:val="000E40A2"/>
    <w:rsid w:val="000F4F65"/>
    <w:rsid w:val="0013251E"/>
    <w:rsid w:val="001378FC"/>
    <w:rsid w:val="00164163"/>
    <w:rsid w:val="00171D90"/>
    <w:rsid w:val="001A6989"/>
    <w:rsid w:val="001B7FEB"/>
    <w:rsid w:val="00210F36"/>
    <w:rsid w:val="00234BA2"/>
    <w:rsid w:val="00296FA4"/>
    <w:rsid w:val="002A10E8"/>
    <w:rsid w:val="002B629D"/>
    <w:rsid w:val="00303D3E"/>
    <w:rsid w:val="00314854"/>
    <w:rsid w:val="00323567"/>
    <w:rsid w:val="0032600C"/>
    <w:rsid w:val="00344843"/>
    <w:rsid w:val="003512A2"/>
    <w:rsid w:val="00351E1D"/>
    <w:rsid w:val="00357613"/>
    <w:rsid w:val="0036760D"/>
    <w:rsid w:val="003E6A26"/>
    <w:rsid w:val="00400D60"/>
    <w:rsid w:val="00423C4A"/>
    <w:rsid w:val="00425256"/>
    <w:rsid w:val="00484347"/>
    <w:rsid w:val="00484350"/>
    <w:rsid w:val="0050104B"/>
    <w:rsid w:val="0053377A"/>
    <w:rsid w:val="005D06BF"/>
    <w:rsid w:val="005E16BC"/>
    <w:rsid w:val="005F0FDC"/>
    <w:rsid w:val="00602745"/>
    <w:rsid w:val="006319DB"/>
    <w:rsid w:val="006C3560"/>
    <w:rsid w:val="006C55DF"/>
    <w:rsid w:val="006E30DA"/>
    <w:rsid w:val="006F2301"/>
    <w:rsid w:val="00700944"/>
    <w:rsid w:val="00712BBF"/>
    <w:rsid w:val="00777785"/>
    <w:rsid w:val="007D0148"/>
    <w:rsid w:val="00817CBD"/>
    <w:rsid w:val="008535FF"/>
    <w:rsid w:val="00856CCD"/>
    <w:rsid w:val="00874918"/>
    <w:rsid w:val="00893575"/>
    <w:rsid w:val="008B2C06"/>
    <w:rsid w:val="008B78C3"/>
    <w:rsid w:val="008D15C9"/>
    <w:rsid w:val="008E4B89"/>
    <w:rsid w:val="00905965"/>
    <w:rsid w:val="009540D7"/>
    <w:rsid w:val="009A19EF"/>
    <w:rsid w:val="009C48B0"/>
    <w:rsid w:val="009C5649"/>
    <w:rsid w:val="00A32489"/>
    <w:rsid w:val="00A3354F"/>
    <w:rsid w:val="00A40AEF"/>
    <w:rsid w:val="00A461C4"/>
    <w:rsid w:val="00A5383F"/>
    <w:rsid w:val="00A75945"/>
    <w:rsid w:val="00A80FF3"/>
    <w:rsid w:val="00AE4251"/>
    <w:rsid w:val="00AE4C64"/>
    <w:rsid w:val="00AF49D0"/>
    <w:rsid w:val="00B95F7A"/>
    <w:rsid w:val="00B97B9E"/>
    <w:rsid w:val="00BD3F81"/>
    <w:rsid w:val="00C0532F"/>
    <w:rsid w:val="00C333A9"/>
    <w:rsid w:val="00C3364E"/>
    <w:rsid w:val="00C35707"/>
    <w:rsid w:val="00C4608E"/>
    <w:rsid w:val="00C62F4B"/>
    <w:rsid w:val="00C74568"/>
    <w:rsid w:val="00C837FC"/>
    <w:rsid w:val="00CB4407"/>
    <w:rsid w:val="00CC3D3A"/>
    <w:rsid w:val="00D034A2"/>
    <w:rsid w:val="00D557A5"/>
    <w:rsid w:val="00D57E6E"/>
    <w:rsid w:val="00D6462F"/>
    <w:rsid w:val="00D66796"/>
    <w:rsid w:val="00D76EE0"/>
    <w:rsid w:val="00DA523E"/>
    <w:rsid w:val="00DA7142"/>
    <w:rsid w:val="00DC43EC"/>
    <w:rsid w:val="00DD5EC5"/>
    <w:rsid w:val="00E24D72"/>
    <w:rsid w:val="00E30FB7"/>
    <w:rsid w:val="00EB4ADB"/>
    <w:rsid w:val="00ED08D8"/>
    <w:rsid w:val="00EE6210"/>
    <w:rsid w:val="00EE7841"/>
    <w:rsid w:val="00F5230F"/>
    <w:rsid w:val="00F6503F"/>
    <w:rsid w:val="00FA1CE9"/>
    <w:rsid w:val="00FE39F8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53852-3181-49A1-9FC1-57CCD9D4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0C1D-4617-4000-87B8-886A007C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3</cp:revision>
  <dcterms:created xsi:type="dcterms:W3CDTF">2019-07-21T15:37:00Z</dcterms:created>
  <dcterms:modified xsi:type="dcterms:W3CDTF">2019-07-21T16:13:00Z</dcterms:modified>
</cp:coreProperties>
</file>